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C5D5" w14:textId="77777777" w:rsidR="001D517C" w:rsidRPr="001D517C" w:rsidRDefault="001D517C" w:rsidP="001D517C">
      <w:pPr>
        <w:rPr>
          <w:b/>
          <w:bCs/>
        </w:rPr>
      </w:pPr>
      <w:r w:rsidRPr="001D517C">
        <w:rPr>
          <w:b/>
          <w:bCs/>
        </w:rPr>
        <w:t>Top Tips for Project Management</w:t>
      </w:r>
    </w:p>
    <w:p w14:paraId="4395729E" w14:textId="77777777" w:rsidR="001D517C" w:rsidRPr="001D517C" w:rsidRDefault="001D517C" w:rsidP="001D517C">
      <w:r w:rsidRPr="001D517C">
        <w:t>Published on 19 September 2024 at 13:05</w:t>
      </w:r>
    </w:p>
    <w:p w14:paraId="54C35B67" w14:textId="658CE328" w:rsidR="001D517C" w:rsidRPr="001D517C" w:rsidRDefault="001D517C" w:rsidP="001D517C">
      <w:r w:rsidRPr="001D517C">
        <w:t>In the fast-paced world of project management, staying ahead of the curve is essential for delivering successful projects on time, within scope, and on budget. Whether you're a seasoned project manager or just starting out, having a comprehensive toolkit of strategies can help you navigate the complexities of team dynamics, tight deadlines, and stakeholder expectations.</w:t>
      </w:r>
    </w:p>
    <w:p w14:paraId="6596678A" w14:textId="77777777" w:rsidR="001D517C" w:rsidRPr="001D517C" w:rsidRDefault="001D517C" w:rsidP="001D517C">
      <w:r w:rsidRPr="001D517C">
        <w:t>In this blog, we’ve compiled 100 of the top tips for project management—covering everything from planning and risk management to communication and team leadership. These actionable insights are designed to help you sharpen your skills, boost productivity, and achieve your project goals with confidence. Dive in to discover practical advice that will elevate your project management game!</w:t>
      </w:r>
    </w:p>
    <w:p w14:paraId="560F1344" w14:textId="71C926B2" w:rsidR="001D517C" w:rsidRPr="001D517C" w:rsidRDefault="001D517C" w:rsidP="001D517C">
      <w:r w:rsidRPr="001D517C">
        <w:drawing>
          <wp:inline distT="0" distB="0" distL="0" distR="0" wp14:anchorId="3EE840B9" wp14:editId="4F62C79D">
            <wp:extent cx="6027420" cy="2011680"/>
            <wp:effectExtent l="0" t="0" r="0" b="7620"/>
            <wp:docPr id="571658429" name="Picture 2" descr="A group of people looking at a projecto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58429" name="Picture 2" descr="A group of people looking at a projector scree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7420" cy="2011680"/>
                    </a:xfrm>
                    <a:prstGeom prst="rect">
                      <a:avLst/>
                    </a:prstGeom>
                    <a:noFill/>
                    <a:ln>
                      <a:noFill/>
                    </a:ln>
                  </pic:spPr>
                </pic:pic>
              </a:graphicData>
            </a:graphic>
          </wp:inline>
        </w:drawing>
      </w:r>
    </w:p>
    <w:p w14:paraId="3E466E41" w14:textId="77777777" w:rsidR="001D517C" w:rsidRPr="001D517C" w:rsidRDefault="001D517C" w:rsidP="001D517C">
      <w:pPr>
        <w:rPr>
          <w:b/>
          <w:bCs/>
        </w:rPr>
      </w:pPr>
      <w:r w:rsidRPr="001D517C">
        <w:rPr>
          <w:b/>
          <w:bCs/>
        </w:rPr>
        <w:t>Planning &amp; Initiation</w:t>
      </w:r>
    </w:p>
    <w:p w14:paraId="2F0089DB" w14:textId="77777777" w:rsidR="001D517C" w:rsidRPr="001D517C" w:rsidRDefault="001D517C" w:rsidP="001D517C">
      <w:pPr>
        <w:numPr>
          <w:ilvl w:val="0"/>
          <w:numId w:val="1"/>
        </w:numPr>
      </w:pPr>
      <w:r w:rsidRPr="001D517C">
        <w:rPr>
          <w:b/>
          <w:bCs/>
        </w:rPr>
        <w:t>Clearly define project goals</w:t>
      </w:r>
      <w:r w:rsidRPr="001D517C">
        <w:t> before starting.</w:t>
      </w:r>
    </w:p>
    <w:p w14:paraId="42B57305" w14:textId="77777777" w:rsidR="001D517C" w:rsidRPr="001D517C" w:rsidRDefault="001D517C" w:rsidP="001D517C">
      <w:pPr>
        <w:numPr>
          <w:ilvl w:val="0"/>
          <w:numId w:val="1"/>
        </w:numPr>
      </w:pPr>
      <w:r w:rsidRPr="001D517C">
        <w:rPr>
          <w:b/>
          <w:bCs/>
        </w:rPr>
        <w:t>Create a detailed project plan</w:t>
      </w:r>
      <w:r w:rsidRPr="001D517C">
        <w:t> outlining scope, timeline, and resources.</w:t>
      </w:r>
    </w:p>
    <w:p w14:paraId="460A6633" w14:textId="77777777" w:rsidR="001D517C" w:rsidRPr="001D517C" w:rsidRDefault="001D517C" w:rsidP="001D517C">
      <w:pPr>
        <w:numPr>
          <w:ilvl w:val="0"/>
          <w:numId w:val="1"/>
        </w:numPr>
      </w:pPr>
      <w:r w:rsidRPr="001D517C">
        <w:rPr>
          <w:b/>
          <w:bCs/>
        </w:rPr>
        <w:t>Identify project stakeholders</w:t>
      </w:r>
      <w:r w:rsidRPr="001D517C">
        <w:t> and engage them early.</w:t>
      </w:r>
    </w:p>
    <w:p w14:paraId="17FF9523" w14:textId="77777777" w:rsidR="001D517C" w:rsidRPr="001D517C" w:rsidRDefault="001D517C" w:rsidP="001D517C">
      <w:pPr>
        <w:numPr>
          <w:ilvl w:val="0"/>
          <w:numId w:val="1"/>
        </w:numPr>
      </w:pPr>
      <w:r w:rsidRPr="001D517C">
        <w:rPr>
          <w:b/>
          <w:bCs/>
        </w:rPr>
        <w:t>Understand the project’s business case</w:t>
      </w:r>
      <w:r w:rsidRPr="001D517C">
        <w:t> to align with strategic goals.</w:t>
      </w:r>
    </w:p>
    <w:p w14:paraId="430914B0" w14:textId="77777777" w:rsidR="001D517C" w:rsidRPr="001D517C" w:rsidRDefault="001D517C" w:rsidP="001D517C">
      <w:pPr>
        <w:numPr>
          <w:ilvl w:val="0"/>
          <w:numId w:val="1"/>
        </w:numPr>
      </w:pPr>
      <w:r w:rsidRPr="001D517C">
        <w:rPr>
          <w:b/>
          <w:bCs/>
        </w:rPr>
        <w:t>Conduct a thorough risk assessment</w:t>
      </w:r>
      <w:r w:rsidRPr="001D517C">
        <w:t> during project initiation.</w:t>
      </w:r>
    </w:p>
    <w:p w14:paraId="4E6B8DE3" w14:textId="77777777" w:rsidR="001D517C" w:rsidRPr="001D517C" w:rsidRDefault="001D517C" w:rsidP="001D517C">
      <w:pPr>
        <w:numPr>
          <w:ilvl w:val="0"/>
          <w:numId w:val="1"/>
        </w:numPr>
      </w:pPr>
      <w:r w:rsidRPr="001D517C">
        <w:rPr>
          <w:b/>
          <w:bCs/>
        </w:rPr>
        <w:t>Set realistic project deadlines</w:t>
      </w:r>
      <w:r w:rsidRPr="001D517C">
        <w:t> considering team capacity.</w:t>
      </w:r>
    </w:p>
    <w:p w14:paraId="0F2F112A" w14:textId="77777777" w:rsidR="001D517C" w:rsidRPr="001D517C" w:rsidRDefault="001D517C" w:rsidP="001D517C">
      <w:pPr>
        <w:numPr>
          <w:ilvl w:val="0"/>
          <w:numId w:val="1"/>
        </w:numPr>
      </w:pPr>
      <w:r w:rsidRPr="001D517C">
        <w:rPr>
          <w:b/>
          <w:bCs/>
        </w:rPr>
        <w:t>Define project scope</w:t>
      </w:r>
      <w:r w:rsidRPr="001D517C">
        <w:t> to avoid scope creep.</w:t>
      </w:r>
    </w:p>
    <w:p w14:paraId="1BB2279D" w14:textId="77777777" w:rsidR="001D517C" w:rsidRPr="001D517C" w:rsidRDefault="001D517C" w:rsidP="001D517C">
      <w:pPr>
        <w:numPr>
          <w:ilvl w:val="0"/>
          <w:numId w:val="1"/>
        </w:numPr>
      </w:pPr>
      <w:r w:rsidRPr="001D517C">
        <w:rPr>
          <w:b/>
          <w:bCs/>
        </w:rPr>
        <w:t>Break down large tasks</w:t>
      </w:r>
      <w:r w:rsidRPr="001D517C">
        <w:t> into smaller, manageable ones.</w:t>
      </w:r>
    </w:p>
    <w:p w14:paraId="1CA68416" w14:textId="77777777" w:rsidR="001D517C" w:rsidRPr="001D517C" w:rsidRDefault="001D517C" w:rsidP="001D517C">
      <w:pPr>
        <w:numPr>
          <w:ilvl w:val="0"/>
          <w:numId w:val="1"/>
        </w:numPr>
      </w:pPr>
      <w:r w:rsidRPr="001D517C">
        <w:rPr>
          <w:b/>
          <w:bCs/>
        </w:rPr>
        <w:t>Prioritize tasks</w:t>
      </w:r>
      <w:r w:rsidRPr="001D517C">
        <w:t> based on urgency and importance.</w:t>
      </w:r>
    </w:p>
    <w:p w14:paraId="3B25EF7F" w14:textId="77777777" w:rsidR="001D517C" w:rsidRPr="001D517C" w:rsidRDefault="001D517C" w:rsidP="001D517C">
      <w:pPr>
        <w:numPr>
          <w:ilvl w:val="0"/>
          <w:numId w:val="1"/>
        </w:numPr>
      </w:pPr>
      <w:r w:rsidRPr="001D517C">
        <w:rPr>
          <w:b/>
          <w:bCs/>
        </w:rPr>
        <w:lastRenderedPageBreak/>
        <w:t>Develop a strong project charter</w:t>
      </w:r>
      <w:r w:rsidRPr="001D517C">
        <w:t> to formalize objectives.</w:t>
      </w:r>
    </w:p>
    <w:p w14:paraId="3961BB1F" w14:textId="77777777" w:rsidR="001D517C" w:rsidRPr="001D517C" w:rsidRDefault="001D517C" w:rsidP="001D517C">
      <w:pPr>
        <w:rPr>
          <w:b/>
          <w:bCs/>
        </w:rPr>
      </w:pPr>
      <w:r w:rsidRPr="001D517C">
        <w:rPr>
          <w:b/>
          <w:bCs/>
        </w:rPr>
        <w:t>Team Management</w:t>
      </w:r>
    </w:p>
    <w:p w14:paraId="755461E2" w14:textId="77777777" w:rsidR="001D517C" w:rsidRPr="001D517C" w:rsidRDefault="001D517C" w:rsidP="001D517C">
      <w:pPr>
        <w:numPr>
          <w:ilvl w:val="0"/>
          <w:numId w:val="2"/>
        </w:numPr>
      </w:pPr>
      <w:r w:rsidRPr="001D517C">
        <w:rPr>
          <w:b/>
          <w:bCs/>
        </w:rPr>
        <w:t>Build a skilled and diverse project team.</w:t>
      </w:r>
    </w:p>
    <w:p w14:paraId="413C2233" w14:textId="77777777" w:rsidR="001D517C" w:rsidRPr="001D517C" w:rsidRDefault="001D517C" w:rsidP="001D517C">
      <w:pPr>
        <w:numPr>
          <w:ilvl w:val="0"/>
          <w:numId w:val="2"/>
        </w:numPr>
      </w:pPr>
      <w:r w:rsidRPr="001D517C">
        <w:rPr>
          <w:b/>
          <w:bCs/>
        </w:rPr>
        <w:t>Foster open communication</w:t>
      </w:r>
      <w:r w:rsidRPr="001D517C">
        <w:t> within the team.</w:t>
      </w:r>
    </w:p>
    <w:p w14:paraId="3AF8C52F" w14:textId="77777777" w:rsidR="001D517C" w:rsidRPr="001D517C" w:rsidRDefault="001D517C" w:rsidP="001D517C">
      <w:pPr>
        <w:numPr>
          <w:ilvl w:val="0"/>
          <w:numId w:val="2"/>
        </w:numPr>
      </w:pPr>
      <w:r w:rsidRPr="001D517C">
        <w:rPr>
          <w:b/>
          <w:bCs/>
        </w:rPr>
        <w:t>Set clear roles and responsibilities</w:t>
      </w:r>
      <w:r w:rsidRPr="001D517C">
        <w:t> for each team member.</w:t>
      </w:r>
    </w:p>
    <w:p w14:paraId="74B180ED" w14:textId="77777777" w:rsidR="001D517C" w:rsidRPr="001D517C" w:rsidRDefault="001D517C" w:rsidP="001D517C">
      <w:pPr>
        <w:numPr>
          <w:ilvl w:val="0"/>
          <w:numId w:val="2"/>
        </w:numPr>
      </w:pPr>
      <w:r w:rsidRPr="001D517C">
        <w:rPr>
          <w:b/>
          <w:bCs/>
        </w:rPr>
        <w:t>Delegate tasks based on expertise</w:t>
      </w:r>
      <w:r w:rsidRPr="001D517C">
        <w:t> and workload.</w:t>
      </w:r>
    </w:p>
    <w:p w14:paraId="58ABF0AB" w14:textId="77777777" w:rsidR="001D517C" w:rsidRPr="001D517C" w:rsidRDefault="001D517C" w:rsidP="001D517C">
      <w:pPr>
        <w:numPr>
          <w:ilvl w:val="0"/>
          <w:numId w:val="2"/>
        </w:numPr>
      </w:pPr>
      <w:r w:rsidRPr="001D517C">
        <w:rPr>
          <w:b/>
          <w:bCs/>
        </w:rPr>
        <w:t>Motivate your team</w:t>
      </w:r>
      <w:r w:rsidRPr="001D517C">
        <w:t> by recognizing achievements.</w:t>
      </w:r>
    </w:p>
    <w:p w14:paraId="573CB19A" w14:textId="77777777" w:rsidR="001D517C" w:rsidRPr="001D517C" w:rsidRDefault="001D517C" w:rsidP="001D517C">
      <w:pPr>
        <w:numPr>
          <w:ilvl w:val="0"/>
          <w:numId w:val="2"/>
        </w:numPr>
      </w:pPr>
      <w:r w:rsidRPr="001D517C">
        <w:rPr>
          <w:b/>
          <w:bCs/>
        </w:rPr>
        <w:t>Address team conflicts quickly</w:t>
      </w:r>
      <w:r w:rsidRPr="001D517C">
        <w:t> and fairly.</w:t>
      </w:r>
    </w:p>
    <w:p w14:paraId="4E7646D9" w14:textId="77777777" w:rsidR="001D517C" w:rsidRPr="001D517C" w:rsidRDefault="001D517C" w:rsidP="001D517C">
      <w:pPr>
        <w:numPr>
          <w:ilvl w:val="0"/>
          <w:numId w:val="2"/>
        </w:numPr>
      </w:pPr>
      <w:r w:rsidRPr="001D517C">
        <w:rPr>
          <w:b/>
          <w:bCs/>
        </w:rPr>
        <w:t>Promote a collaborative work environment.</w:t>
      </w:r>
    </w:p>
    <w:p w14:paraId="2A88CDDF" w14:textId="77777777" w:rsidR="001D517C" w:rsidRPr="001D517C" w:rsidRDefault="001D517C" w:rsidP="001D517C">
      <w:pPr>
        <w:numPr>
          <w:ilvl w:val="0"/>
          <w:numId w:val="2"/>
        </w:numPr>
      </w:pPr>
      <w:r w:rsidRPr="001D517C">
        <w:rPr>
          <w:b/>
          <w:bCs/>
        </w:rPr>
        <w:t>Encourage knowledge sharing</w:t>
      </w:r>
      <w:r w:rsidRPr="001D517C">
        <w:t> within the team.</w:t>
      </w:r>
    </w:p>
    <w:p w14:paraId="5D4EB216" w14:textId="77777777" w:rsidR="001D517C" w:rsidRPr="001D517C" w:rsidRDefault="001D517C" w:rsidP="001D517C">
      <w:pPr>
        <w:numPr>
          <w:ilvl w:val="0"/>
          <w:numId w:val="2"/>
        </w:numPr>
      </w:pPr>
      <w:r w:rsidRPr="001D517C">
        <w:rPr>
          <w:b/>
          <w:bCs/>
        </w:rPr>
        <w:t>Manage team workload</w:t>
      </w:r>
      <w:r w:rsidRPr="001D517C">
        <w:t> to avoid burnout.</w:t>
      </w:r>
    </w:p>
    <w:p w14:paraId="2F12DA2C" w14:textId="77777777" w:rsidR="001D517C" w:rsidRPr="001D517C" w:rsidRDefault="001D517C" w:rsidP="001D517C">
      <w:pPr>
        <w:numPr>
          <w:ilvl w:val="0"/>
          <w:numId w:val="2"/>
        </w:numPr>
      </w:pPr>
      <w:r w:rsidRPr="001D517C">
        <w:rPr>
          <w:b/>
          <w:bCs/>
        </w:rPr>
        <w:t>Ensure cross-functional teams</w:t>
      </w:r>
      <w:r w:rsidRPr="001D517C">
        <w:t> understand each other’s roles.</w:t>
      </w:r>
    </w:p>
    <w:p w14:paraId="59EA1106" w14:textId="77777777" w:rsidR="001D517C" w:rsidRPr="001D517C" w:rsidRDefault="001D517C" w:rsidP="001D517C">
      <w:pPr>
        <w:rPr>
          <w:b/>
          <w:bCs/>
        </w:rPr>
      </w:pPr>
      <w:r w:rsidRPr="001D517C">
        <w:rPr>
          <w:b/>
          <w:bCs/>
        </w:rPr>
        <w:t>Communication</w:t>
      </w:r>
    </w:p>
    <w:p w14:paraId="039BEEBF" w14:textId="77777777" w:rsidR="001D517C" w:rsidRPr="001D517C" w:rsidRDefault="001D517C" w:rsidP="001D517C">
      <w:pPr>
        <w:numPr>
          <w:ilvl w:val="0"/>
          <w:numId w:val="3"/>
        </w:numPr>
      </w:pPr>
      <w:r w:rsidRPr="001D517C">
        <w:rPr>
          <w:b/>
          <w:bCs/>
        </w:rPr>
        <w:t>Communicate project objectives</w:t>
      </w:r>
      <w:r w:rsidRPr="001D517C">
        <w:t> clearly to stakeholders.</w:t>
      </w:r>
    </w:p>
    <w:p w14:paraId="1022D2FB" w14:textId="77777777" w:rsidR="001D517C" w:rsidRPr="001D517C" w:rsidRDefault="001D517C" w:rsidP="001D517C">
      <w:pPr>
        <w:numPr>
          <w:ilvl w:val="0"/>
          <w:numId w:val="3"/>
        </w:numPr>
      </w:pPr>
      <w:r w:rsidRPr="001D517C">
        <w:rPr>
          <w:b/>
          <w:bCs/>
        </w:rPr>
        <w:t>Establish regular communication channels</w:t>
      </w:r>
      <w:r w:rsidRPr="001D517C">
        <w:t> (meetings, emails, etc.).</w:t>
      </w:r>
    </w:p>
    <w:p w14:paraId="2304A680" w14:textId="77777777" w:rsidR="001D517C" w:rsidRPr="001D517C" w:rsidRDefault="001D517C" w:rsidP="001D517C">
      <w:pPr>
        <w:numPr>
          <w:ilvl w:val="0"/>
          <w:numId w:val="3"/>
        </w:numPr>
      </w:pPr>
      <w:r w:rsidRPr="001D517C">
        <w:rPr>
          <w:b/>
          <w:bCs/>
        </w:rPr>
        <w:t>Tailor communication</w:t>
      </w:r>
      <w:r w:rsidRPr="001D517C">
        <w:t> style to different audiences.</w:t>
      </w:r>
    </w:p>
    <w:p w14:paraId="047442A3" w14:textId="77777777" w:rsidR="001D517C" w:rsidRPr="001D517C" w:rsidRDefault="001D517C" w:rsidP="001D517C">
      <w:pPr>
        <w:numPr>
          <w:ilvl w:val="0"/>
          <w:numId w:val="3"/>
        </w:numPr>
      </w:pPr>
      <w:r w:rsidRPr="001D517C">
        <w:rPr>
          <w:b/>
          <w:bCs/>
        </w:rPr>
        <w:t>Create a communication plan</w:t>
      </w:r>
      <w:r w:rsidRPr="001D517C">
        <w:t> to keep stakeholders informed.</w:t>
      </w:r>
    </w:p>
    <w:p w14:paraId="7B2D1B49" w14:textId="77777777" w:rsidR="001D517C" w:rsidRPr="001D517C" w:rsidRDefault="001D517C" w:rsidP="001D517C">
      <w:pPr>
        <w:numPr>
          <w:ilvl w:val="0"/>
          <w:numId w:val="3"/>
        </w:numPr>
      </w:pPr>
      <w:r w:rsidRPr="001D517C">
        <w:rPr>
          <w:b/>
          <w:bCs/>
        </w:rPr>
        <w:t>Set expectations</w:t>
      </w:r>
      <w:r w:rsidRPr="001D517C">
        <w:t> around communication frequency.</w:t>
      </w:r>
    </w:p>
    <w:p w14:paraId="0C7CC8F1" w14:textId="77777777" w:rsidR="001D517C" w:rsidRPr="001D517C" w:rsidRDefault="001D517C" w:rsidP="001D517C">
      <w:pPr>
        <w:numPr>
          <w:ilvl w:val="0"/>
          <w:numId w:val="3"/>
        </w:numPr>
      </w:pPr>
      <w:r w:rsidRPr="001D517C">
        <w:rPr>
          <w:b/>
          <w:bCs/>
        </w:rPr>
        <w:t>Listen actively</w:t>
      </w:r>
      <w:r w:rsidRPr="001D517C">
        <w:t> to team members and stakeholders.</w:t>
      </w:r>
    </w:p>
    <w:p w14:paraId="2A357E20" w14:textId="77777777" w:rsidR="001D517C" w:rsidRPr="001D517C" w:rsidRDefault="001D517C" w:rsidP="001D517C">
      <w:pPr>
        <w:numPr>
          <w:ilvl w:val="0"/>
          <w:numId w:val="3"/>
        </w:numPr>
      </w:pPr>
      <w:r w:rsidRPr="001D517C">
        <w:rPr>
          <w:b/>
          <w:bCs/>
        </w:rPr>
        <w:t>Use visual aids</w:t>
      </w:r>
      <w:r w:rsidRPr="001D517C">
        <w:t> (Gantt charts, flowcharts) to explain complex information.</w:t>
      </w:r>
    </w:p>
    <w:p w14:paraId="61344A6B" w14:textId="77777777" w:rsidR="001D517C" w:rsidRPr="001D517C" w:rsidRDefault="001D517C" w:rsidP="001D517C">
      <w:pPr>
        <w:numPr>
          <w:ilvl w:val="0"/>
          <w:numId w:val="3"/>
        </w:numPr>
      </w:pPr>
      <w:r w:rsidRPr="001D517C">
        <w:rPr>
          <w:b/>
          <w:bCs/>
        </w:rPr>
        <w:t>Maintain transparency</w:t>
      </w:r>
      <w:r w:rsidRPr="001D517C">
        <w:t> on project status.</w:t>
      </w:r>
    </w:p>
    <w:p w14:paraId="2E17DEF0" w14:textId="77777777" w:rsidR="001D517C" w:rsidRPr="001D517C" w:rsidRDefault="001D517C" w:rsidP="001D517C">
      <w:pPr>
        <w:numPr>
          <w:ilvl w:val="0"/>
          <w:numId w:val="3"/>
        </w:numPr>
      </w:pPr>
      <w:r w:rsidRPr="001D517C">
        <w:rPr>
          <w:b/>
          <w:bCs/>
        </w:rPr>
        <w:t>Document meeting minutes</w:t>
      </w:r>
      <w:r w:rsidRPr="001D517C">
        <w:t> and key decisions.</w:t>
      </w:r>
    </w:p>
    <w:p w14:paraId="64D05E86" w14:textId="77777777" w:rsidR="001D517C" w:rsidRPr="001D517C" w:rsidRDefault="001D517C" w:rsidP="001D517C">
      <w:pPr>
        <w:numPr>
          <w:ilvl w:val="0"/>
          <w:numId w:val="3"/>
        </w:numPr>
      </w:pPr>
      <w:r w:rsidRPr="001D517C">
        <w:rPr>
          <w:b/>
          <w:bCs/>
        </w:rPr>
        <w:t>Report issues and delays</w:t>
      </w:r>
      <w:r w:rsidRPr="001D517C">
        <w:t> as soon as they arise.</w:t>
      </w:r>
    </w:p>
    <w:p w14:paraId="28C72382" w14:textId="77777777" w:rsidR="001D517C" w:rsidRPr="001D517C" w:rsidRDefault="001D517C" w:rsidP="001D517C">
      <w:pPr>
        <w:rPr>
          <w:b/>
          <w:bCs/>
        </w:rPr>
      </w:pPr>
      <w:r w:rsidRPr="001D517C">
        <w:rPr>
          <w:b/>
          <w:bCs/>
        </w:rPr>
        <w:t>Risk Management</w:t>
      </w:r>
    </w:p>
    <w:p w14:paraId="7AA9EA1F" w14:textId="77777777" w:rsidR="001D517C" w:rsidRPr="001D517C" w:rsidRDefault="001D517C" w:rsidP="001D517C">
      <w:pPr>
        <w:numPr>
          <w:ilvl w:val="0"/>
          <w:numId w:val="4"/>
        </w:numPr>
      </w:pPr>
      <w:r w:rsidRPr="001D517C">
        <w:rPr>
          <w:b/>
          <w:bCs/>
        </w:rPr>
        <w:t>Identify potential risks early</w:t>
      </w:r>
      <w:r w:rsidRPr="001D517C">
        <w:t> in the project.</w:t>
      </w:r>
    </w:p>
    <w:p w14:paraId="6387946E" w14:textId="77777777" w:rsidR="001D517C" w:rsidRPr="001D517C" w:rsidRDefault="001D517C" w:rsidP="001D517C">
      <w:pPr>
        <w:numPr>
          <w:ilvl w:val="0"/>
          <w:numId w:val="4"/>
        </w:numPr>
      </w:pPr>
      <w:r w:rsidRPr="001D517C">
        <w:rPr>
          <w:b/>
          <w:bCs/>
        </w:rPr>
        <w:t>Develop a risk management plan.</w:t>
      </w:r>
    </w:p>
    <w:p w14:paraId="635632D3" w14:textId="77777777" w:rsidR="001D517C" w:rsidRPr="001D517C" w:rsidRDefault="001D517C" w:rsidP="001D517C">
      <w:pPr>
        <w:numPr>
          <w:ilvl w:val="0"/>
          <w:numId w:val="4"/>
        </w:numPr>
      </w:pPr>
      <w:r w:rsidRPr="001D517C">
        <w:rPr>
          <w:b/>
          <w:bCs/>
        </w:rPr>
        <w:lastRenderedPageBreak/>
        <w:t>Assign risk owners</w:t>
      </w:r>
      <w:r w:rsidRPr="001D517C">
        <w:t> to specific risks.</w:t>
      </w:r>
    </w:p>
    <w:p w14:paraId="7CE8B3F2" w14:textId="77777777" w:rsidR="001D517C" w:rsidRPr="001D517C" w:rsidRDefault="001D517C" w:rsidP="001D517C">
      <w:pPr>
        <w:numPr>
          <w:ilvl w:val="0"/>
          <w:numId w:val="4"/>
        </w:numPr>
      </w:pPr>
      <w:r w:rsidRPr="001D517C">
        <w:rPr>
          <w:b/>
          <w:bCs/>
        </w:rPr>
        <w:t>Monitor risks regularly</w:t>
      </w:r>
      <w:r w:rsidRPr="001D517C">
        <w:t> throughout the project.</w:t>
      </w:r>
    </w:p>
    <w:p w14:paraId="064C4F51" w14:textId="77777777" w:rsidR="001D517C" w:rsidRPr="001D517C" w:rsidRDefault="001D517C" w:rsidP="001D517C">
      <w:pPr>
        <w:numPr>
          <w:ilvl w:val="0"/>
          <w:numId w:val="4"/>
        </w:numPr>
      </w:pPr>
      <w:r w:rsidRPr="001D517C">
        <w:rPr>
          <w:b/>
          <w:bCs/>
        </w:rPr>
        <w:t>Have a contingency plan</w:t>
      </w:r>
      <w:r w:rsidRPr="001D517C">
        <w:t> for major risks.</w:t>
      </w:r>
    </w:p>
    <w:p w14:paraId="388B8867" w14:textId="77777777" w:rsidR="001D517C" w:rsidRPr="001D517C" w:rsidRDefault="001D517C" w:rsidP="001D517C">
      <w:pPr>
        <w:numPr>
          <w:ilvl w:val="0"/>
          <w:numId w:val="4"/>
        </w:numPr>
      </w:pPr>
      <w:r w:rsidRPr="001D517C">
        <w:rPr>
          <w:b/>
          <w:bCs/>
        </w:rPr>
        <w:t>Assess the impact</w:t>
      </w:r>
      <w:r w:rsidRPr="001D517C">
        <w:t> of risks on the project timeline and budget.</w:t>
      </w:r>
    </w:p>
    <w:p w14:paraId="5BFCB72D" w14:textId="77777777" w:rsidR="001D517C" w:rsidRPr="001D517C" w:rsidRDefault="001D517C" w:rsidP="001D517C">
      <w:pPr>
        <w:numPr>
          <w:ilvl w:val="0"/>
          <w:numId w:val="4"/>
        </w:numPr>
      </w:pPr>
      <w:r w:rsidRPr="001D517C">
        <w:rPr>
          <w:b/>
          <w:bCs/>
        </w:rPr>
        <w:t>Document lessons learned</w:t>
      </w:r>
      <w:r w:rsidRPr="001D517C">
        <w:t> from risk occurrences.</w:t>
      </w:r>
    </w:p>
    <w:p w14:paraId="090C186F" w14:textId="77777777" w:rsidR="001D517C" w:rsidRPr="001D517C" w:rsidRDefault="001D517C" w:rsidP="001D517C">
      <w:pPr>
        <w:numPr>
          <w:ilvl w:val="0"/>
          <w:numId w:val="4"/>
        </w:numPr>
      </w:pPr>
      <w:r w:rsidRPr="001D517C">
        <w:rPr>
          <w:b/>
          <w:bCs/>
        </w:rPr>
        <w:t>Use risk mitigation strategies</w:t>
      </w:r>
      <w:r w:rsidRPr="001D517C">
        <w:t> like risk avoidance or transfer.</w:t>
      </w:r>
    </w:p>
    <w:p w14:paraId="3012210F" w14:textId="77777777" w:rsidR="001D517C" w:rsidRPr="001D517C" w:rsidRDefault="001D517C" w:rsidP="001D517C">
      <w:pPr>
        <w:numPr>
          <w:ilvl w:val="0"/>
          <w:numId w:val="4"/>
        </w:numPr>
      </w:pPr>
      <w:r w:rsidRPr="001D517C">
        <w:rPr>
          <w:b/>
          <w:bCs/>
        </w:rPr>
        <w:t>Prioritize risks</w:t>
      </w:r>
      <w:r w:rsidRPr="001D517C">
        <w:t> based on probability and impact.</w:t>
      </w:r>
    </w:p>
    <w:p w14:paraId="428B01E8" w14:textId="77777777" w:rsidR="001D517C" w:rsidRPr="001D517C" w:rsidRDefault="001D517C" w:rsidP="001D517C">
      <w:pPr>
        <w:numPr>
          <w:ilvl w:val="0"/>
          <w:numId w:val="4"/>
        </w:numPr>
      </w:pPr>
      <w:r w:rsidRPr="001D517C">
        <w:rPr>
          <w:b/>
          <w:bCs/>
        </w:rPr>
        <w:t>Stay flexible</w:t>
      </w:r>
      <w:r w:rsidRPr="001D517C">
        <w:t> to adapt to new risks.</w:t>
      </w:r>
    </w:p>
    <w:p w14:paraId="2CE32CB7" w14:textId="77777777" w:rsidR="001D517C" w:rsidRPr="001D517C" w:rsidRDefault="001D517C" w:rsidP="001D517C">
      <w:pPr>
        <w:rPr>
          <w:b/>
          <w:bCs/>
        </w:rPr>
      </w:pPr>
      <w:r w:rsidRPr="001D517C">
        <w:rPr>
          <w:b/>
          <w:bCs/>
        </w:rPr>
        <w:t>Budget &amp; Resources</w:t>
      </w:r>
    </w:p>
    <w:p w14:paraId="223743E5" w14:textId="77777777" w:rsidR="001D517C" w:rsidRPr="001D517C" w:rsidRDefault="001D517C" w:rsidP="001D517C">
      <w:pPr>
        <w:numPr>
          <w:ilvl w:val="0"/>
          <w:numId w:val="5"/>
        </w:numPr>
      </w:pPr>
      <w:r w:rsidRPr="001D517C">
        <w:rPr>
          <w:b/>
          <w:bCs/>
        </w:rPr>
        <w:t>Create a detailed project budget</w:t>
      </w:r>
      <w:r w:rsidRPr="001D517C">
        <w:t> upfront.</w:t>
      </w:r>
    </w:p>
    <w:p w14:paraId="3D3472BF" w14:textId="77777777" w:rsidR="001D517C" w:rsidRPr="001D517C" w:rsidRDefault="001D517C" w:rsidP="001D517C">
      <w:pPr>
        <w:numPr>
          <w:ilvl w:val="0"/>
          <w:numId w:val="5"/>
        </w:numPr>
      </w:pPr>
      <w:r w:rsidRPr="001D517C">
        <w:rPr>
          <w:b/>
          <w:bCs/>
        </w:rPr>
        <w:t>Track expenses</w:t>
      </w:r>
      <w:r w:rsidRPr="001D517C">
        <w:t> regularly to avoid budget overruns.</w:t>
      </w:r>
    </w:p>
    <w:p w14:paraId="2022D8F6" w14:textId="77777777" w:rsidR="001D517C" w:rsidRPr="001D517C" w:rsidRDefault="001D517C" w:rsidP="001D517C">
      <w:pPr>
        <w:numPr>
          <w:ilvl w:val="0"/>
          <w:numId w:val="5"/>
        </w:numPr>
      </w:pPr>
      <w:r w:rsidRPr="001D517C">
        <w:rPr>
          <w:b/>
          <w:bCs/>
        </w:rPr>
        <w:t>Allocate resources effectively</w:t>
      </w:r>
      <w:r w:rsidRPr="001D517C">
        <w:t> to avoid shortages.</w:t>
      </w:r>
    </w:p>
    <w:p w14:paraId="73EA2B75" w14:textId="77777777" w:rsidR="001D517C" w:rsidRPr="001D517C" w:rsidRDefault="001D517C" w:rsidP="001D517C">
      <w:pPr>
        <w:numPr>
          <w:ilvl w:val="0"/>
          <w:numId w:val="5"/>
        </w:numPr>
      </w:pPr>
      <w:r w:rsidRPr="001D517C">
        <w:rPr>
          <w:b/>
          <w:bCs/>
        </w:rPr>
        <w:t>Get approval for budget adjustments</w:t>
      </w:r>
      <w:r w:rsidRPr="001D517C">
        <w:t> when necessary.</w:t>
      </w:r>
    </w:p>
    <w:p w14:paraId="79921C64" w14:textId="77777777" w:rsidR="001D517C" w:rsidRPr="001D517C" w:rsidRDefault="001D517C" w:rsidP="001D517C">
      <w:pPr>
        <w:numPr>
          <w:ilvl w:val="0"/>
          <w:numId w:val="5"/>
        </w:numPr>
      </w:pPr>
      <w:r w:rsidRPr="001D517C">
        <w:rPr>
          <w:b/>
          <w:bCs/>
        </w:rPr>
        <w:t>Ensure all stakeholders agree on resource allocation.</w:t>
      </w:r>
    </w:p>
    <w:p w14:paraId="75580FF3" w14:textId="77777777" w:rsidR="001D517C" w:rsidRPr="001D517C" w:rsidRDefault="001D517C" w:rsidP="001D517C">
      <w:pPr>
        <w:numPr>
          <w:ilvl w:val="0"/>
          <w:numId w:val="5"/>
        </w:numPr>
      </w:pPr>
      <w:r w:rsidRPr="001D517C">
        <w:rPr>
          <w:b/>
          <w:bCs/>
        </w:rPr>
        <w:t>Review the budget regularly</w:t>
      </w:r>
      <w:r w:rsidRPr="001D517C">
        <w:t> to spot discrepancies.</w:t>
      </w:r>
    </w:p>
    <w:p w14:paraId="4E68E592" w14:textId="77777777" w:rsidR="001D517C" w:rsidRPr="001D517C" w:rsidRDefault="001D517C" w:rsidP="001D517C">
      <w:pPr>
        <w:numPr>
          <w:ilvl w:val="0"/>
          <w:numId w:val="5"/>
        </w:numPr>
      </w:pPr>
      <w:r w:rsidRPr="001D517C">
        <w:rPr>
          <w:b/>
          <w:bCs/>
        </w:rPr>
        <w:t>Use project management software</w:t>
      </w:r>
      <w:r w:rsidRPr="001D517C">
        <w:t> to track expenses.</w:t>
      </w:r>
    </w:p>
    <w:p w14:paraId="293BFB77" w14:textId="77777777" w:rsidR="001D517C" w:rsidRPr="001D517C" w:rsidRDefault="001D517C" w:rsidP="001D517C">
      <w:pPr>
        <w:numPr>
          <w:ilvl w:val="0"/>
          <w:numId w:val="5"/>
        </w:numPr>
      </w:pPr>
      <w:r w:rsidRPr="001D517C">
        <w:rPr>
          <w:b/>
          <w:bCs/>
        </w:rPr>
        <w:t>Negotiate resource allocation</w:t>
      </w:r>
      <w:r w:rsidRPr="001D517C">
        <w:t> when competing with other projects.</w:t>
      </w:r>
    </w:p>
    <w:p w14:paraId="7D2ACD82" w14:textId="77777777" w:rsidR="001D517C" w:rsidRPr="001D517C" w:rsidRDefault="001D517C" w:rsidP="001D517C">
      <w:pPr>
        <w:numPr>
          <w:ilvl w:val="0"/>
          <w:numId w:val="5"/>
        </w:numPr>
      </w:pPr>
      <w:r w:rsidRPr="001D517C">
        <w:rPr>
          <w:b/>
          <w:bCs/>
        </w:rPr>
        <w:t xml:space="preserve">Account for </w:t>
      </w:r>
      <w:proofErr w:type="gramStart"/>
      <w:r w:rsidRPr="001D517C">
        <w:rPr>
          <w:b/>
          <w:bCs/>
        </w:rPr>
        <w:t>buffer</w:t>
      </w:r>
      <w:proofErr w:type="gramEnd"/>
      <w:r w:rsidRPr="001D517C">
        <w:rPr>
          <w:b/>
          <w:bCs/>
        </w:rPr>
        <w:t xml:space="preserve"> in your budget</w:t>
      </w:r>
      <w:r w:rsidRPr="001D517C">
        <w:t> to cover unforeseen costs.</w:t>
      </w:r>
    </w:p>
    <w:p w14:paraId="6E1AE6CA" w14:textId="77777777" w:rsidR="001D517C" w:rsidRPr="001D517C" w:rsidRDefault="001D517C" w:rsidP="001D517C">
      <w:pPr>
        <w:numPr>
          <w:ilvl w:val="0"/>
          <w:numId w:val="5"/>
        </w:numPr>
      </w:pPr>
      <w:r w:rsidRPr="001D517C">
        <w:rPr>
          <w:b/>
          <w:bCs/>
        </w:rPr>
        <w:t>Analyze cost performance</w:t>
      </w:r>
      <w:r w:rsidRPr="001D517C">
        <w:t> to identify savings opportunities.</w:t>
      </w:r>
    </w:p>
    <w:p w14:paraId="1914C93F" w14:textId="77777777" w:rsidR="001D517C" w:rsidRPr="001D517C" w:rsidRDefault="001D517C" w:rsidP="001D517C">
      <w:pPr>
        <w:rPr>
          <w:b/>
          <w:bCs/>
        </w:rPr>
      </w:pPr>
      <w:r w:rsidRPr="001D517C">
        <w:rPr>
          <w:b/>
          <w:bCs/>
        </w:rPr>
        <w:t>Time Management</w:t>
      </w:r>
    </w:p>
    <w:p w14:paraId="4D794516" w14:textId="77777777" w:rsidR="001D517C" w:rsidRPr="001D517C" w:rsidRDefault="001D517C" w:rsidP="001D517C">
      <w:pPr>
        <w:numPr>
          <w:ilvl w:val="0"/>
          <w:numId w:val="6"/>
        </w:numPr>
      </w:pPr>
      <w:r w:rsidRPr="001D517C">
        <w:rPr>
          <w:b/>
          <w:bCs/>
        </w:rPr>
        <w:t>Use project management tools</w:t>
      </w:r>
      <w:r w:rsidRPr="001D517C">
        <w:t> to schedule tasks.</w:t>
      </w:r>
    </w:p>
    <w:p w14:paraId="405C369B" w14:textId="77777777" w:rsidR="001D517C" w:rsidRPr="001D517C" w:rsidRDefault="001D517C" w:rsidP="001D517C">
      <w:pPr>
        <w:numPr>
          <w:ilvl w:val="0"/>
          <w:numId w:val="6"/>
        </w:numPr>
      </w:pPr>
      <w:r w:rsidRPr="001D517C">
        <w:rPr>
          <w:b/>
          <w:bCs/>
        </w:rPr>
        <w:t>Create a project timeline</w:t>
      </w:r>
      <w:r w:rsidRPr="001D517C">
        <w:t> with milestones.</w:t>
      </w:r>
    </w:p>
    <w:p w14:paraId="2CA7BB71" w14:textId="77777777" w:rsidR="001D517C" w:rsidRPr="001D517C" w:rsidRDefault="001D517C" w:rsidP="001D517C">
      <w:pPr>
        <w:numPr>
          <w:ilvl w:val="0"/>
          <w:numId w:val="6"/>
        </w:numPr>
      </w:pPr>
      <w:r w:rsidRPr="001D517C">
        <w:rPr>
          <w:b/>
          <w:bCs/>
        </w:rPr>
        <w:t>Track task progress</w:t>
      </w:r>
      <w:r w:rsidRPr="001D517C">
        <w:t> regularly.</w:t>
      </w:r>
    </w:p>
    <w:p w14:paraId="39CE9D71" w14:textId="77777777" w:rsidR="001D517C" w:rsidRPr="001D517C" w:rsidRDefault="001D517C" w:rsidP="001D517C">
      <w:pPr>
        <w:numPr>
          <w:ilvl w:val="0"/>
          <w:numId w:val="6"/>
        </w:numPr>
      </w:pPr>
      <w:r w:rsidRPr="001D517C">
        <w:rPr>
          <w:b/>
          <w:bCs/>
        </w:rPr>
        <w:t>Set realistic deadlines</w:t>
      </w:r>
      <w:r w:rsidRPr="001D517C">
        <w:t> for each task.</w:t>
      </w:r>
    </w:p>
    <w:p w14:paraId="467AC527" w14:textId="77777777" w:rsidR="001D517C" w:rsidRPr="001D517C" w:rsidRDefault="001D517C" w:rsidP="001D517C">
      <w:pPr>
        <w:numPr>
          <w:ilvl w:val="0"/>
          <w:numId w:val="6"/>
        </w:numPr>
      </w:pPr>
      <w:r w:rsidRPr="001D517C">
        <w:rPr>
          <w:b/>
          <w:bCs/>
        </w:rPr>
        <w:t>Account for time buffers</w:t>
      </w:r>
      <w:r w:rsidRPr="001D517C">
        <w:t> in the schedule.</w:t>
      </w:r>
    </w:p>
    <w:p w14:paraId="6EEA3F7C" w14:textId="77777777" w:rsidR="001D517C" w:rsidRPr="001D517C" w:rsidRDefault="001D517C" w:rsidP="001D517C">
      <w:pPr>
        <w:numPr>
          <w:ilvl w:val="0"/>
          <w:numId w:val="6"/>
        </w:numPr>
      </w:pPr>
      <w:r w:rsidRPr="001D517C">
        <w:rPr>
          <w:b/>
          <w:bCs/>
        </w:rPr>
        <w:t>Avoid multitasking</w:t>
      </w:r>
      <w:r w:rsidRPr="001D517C">
        <w:t>, as it reduces efficiency.</w:t>
      </w:r>
    </w:p>
    <w:p w14:paraId="2B925B7A" w14:textId="77777777" w:rsidR="001D517C" w:rsidRPr="001D517C" w:rsidRDefault="001D517C" w:rsidP="001D517C">
      <w:pPr>
        <w:numPr>
          <w:ilvl w:val="0"/>
          <w:numId w:val="6"/>
        </w:numPr>
      </w:pPr>
      <w:r w:rsidRPr="001D517C">
        <w:rPr>
          <w:b/>
          <w:bCs/>
        </w:rPr>
        <w:lastRenderedPageBreak/>
        <w:t>Use time-tracking software</w:t>
      </w:r>
      <w:r w:rsidRPr="001D517C">
        <w:t> to monitor team productivity.</w:t>
      </w:r>
    </w:p>
    <w:p w14:paraId="28CC32A9" w14:textId="77777777" w:rsidR="001D517C" w:rsidRPr="001D517C" w:rsidRDefault="001D517C" w:rsidP="001D517C">
      <w:pPr>
        <w:numPr>
          <w:ilvl w:val="0"/>
          <w:numId w:val="6"/>
        </w:numPr>
      </w:pPr>
      <w:r w:rsidRPr="001D517C">
        <w:rPr>
          <w:b/>
          <w:bCs/>
        </w:rPr>
        <w:t>Hold team members accountable</w:t>
      </w:r>
      <w:r w:rsidRPr="001D517C">
        <w:t> for meeting deadlines.</w:t>
      </w:r>
    </w:p>
    <w:p w14:paraId="3CC040FB" w14:textId="77777777" w:rsidR="001D517C" w:rsidRPr="001D517C" w:rsidRDefault="001D517C" w:rsidP="001D517C">
      <w:pPr>
        <w:numPr>
          <w:ilvl w:val="0"/>
          <w:numId w:val="6"/>
        </w:numPr>
      </w:pPr>
      <w:r w:rsidRPr="001D517C">
        <w:rPr>
          <w:b/>
          <w:bCs/>
        </w:rPr>
        <w:t>Review timelines periodically</w:t>
      </w:r>
      <w:r w:rsidRPr="001D517C">
        <w:t> and adjust as necessary.</w:t>
      </w:r>
    </w:p>
    <w:p w14:paraId="3689B0E1" w14:textId="77777777" w:rsidR="001D517C" w:rsidRPr="001D517C" w:rsidRDefault="001D517C" w:rsidP="001D517C">
      <w:pPr>
        <w:numPr>
          <w:ilvl w:val="0"/>
          <w:numId w:val="6"/>
        </w:numPr>
      </w:pPr>
      <w:r w:rsidRPr="001D517C">
        <w:rPr>
          <w:b/>
          <w:bCs/>
        </w:rPr>
        <w:t>Minimize distractions</w:t>
      </w:r>
      <w:r w:rsidRPr="001D517C">
        <w:t> to improve focus.</w:t>
      </w:r>
    </w:p>
    <w:p w14:paraId="2D00C38D" w14:textId="77777777" w:rsidR="001D517C" w:rsidRPr="001D517C" w:rsidRDefault="001D517C" w:rsidP="001D517C">
      <w:pPr>
        <w:rPr>
          <w:b/>
          <w:bCs/>
        </w:rPr>
      </w:pPr>
      <w:r w:rsidRPr="001D517C">
        <w:rPr>
          <w:b/>
          <w:bCs/>
        </w:rPr>
        <w:t>Stakeholder Management</w:t>
      </w:r>
    </w:p>
    <w:p w14:paraId="115ACE18" w14:textId="77777777" w:rsidR="001D517C" w:rsidRPr="001D517C" w:rsidRDefault="001D517C" w:rsidP="001D517C">
      <w:pPr>
        <w:numPr>
          <w:ilvl w:val="0"/>
          <w:numId w:val="7"/>
        </w:numPr>
      </w:pPr>
      <w:r w:rsidRPr="001D517C">
        <w:rPr>
          <w:b/>
          <w:bCs/>
        </w:rPr>
        <w:t>Identify all stakeholders</w:t>
      </w:r>
      <w:r w:rsidRPr="001D517C">
        <w:t> and understand their needs.</w:t>
      </w:r>
    </w:p>
    <w:p w14:paraId="63A12856" w14:textId="77777777" w:rsidR="001D517C" w:rsidRPr="001D517C" w:rsidRDefault="001D517C" w:rsidP="001D517C">
      <w:pPr>
        <w:numPr>
          <w:ilvl w:val="0"/>
          <w:numId w:val="7"/>
        </w:numPr>
      </w:pPr>
      <w:r w:rsidRPr="001D517C">
        <w:rPr>
          <w:b/>
          <w:bCs/>
        </w:rPr>
        <w:t>Engage key stakeholders</w:t>
      </w:r>
      <w:r w:rsidRPr="001D517C">
        <w:t> in the planning phase.</w:t>
      </w:r>
    </w:p>
    <w:p w14:paraId="38955F3B" w14:textId="77777777" w:rsidR="001D517C" w:rsidRPr="001D517C" w:rsidRDefault="001D517C" w:rsidP="001D517C">
      <w:pPr>
        <w:numPr>
          <w:ilvl w:val="0"/>
          <w:numId w:val="7"/>
        </w:numPr>
      </w:pPr>
      <w:r w:rsidRPr="001D517C">
        <w:rPr>
          <w:b/>
          <w:bCs/>
        </w:rPr>
        <w:t>Maintain regular updates</w:t>
      </w:r>
      <w:r w:rsidRPr="001D517C">
        <w:t> to stakeholders on project status.</w:t>
      </w:r>
    </w:p>
    <w:p w14:paraId="55733B2A" w14:textId="77777777" w:rsidR="001D517C" w:rsidRPr="001D517C" w:rsidRDefault="001D517C" w:rsidP="001D517C">
      <w:pPr>
        <w:numPr>
          <w:ilvl w:val="0"/>
          <w:numId w:val="7"/>
        </w:numPr>
      </w:pPr>
      <w:r w:rsidRPr="001D517C">
        <w:rPr>
          <w:b/>
          <w:bCs/>
        </w:rPr>
        <w:t xml:space="preserve">Address </w:t>
      </w:r>
      <w:proofErr w:type="gramStart"/>
      <w:r w:rsidRPr="001D517C">
        <w:rPr>
          <w:b/>
          <w:bCs/>
        </w:rPr>
        <w:t>stakeholder concerns</w:t>
      </w:r>
      <w:proofErr w:type="gramEnd"/>
      <w:r w:rsidRPr="001D517C">
        <w:t> quickly and efficiently.</w:t>
      </w:r>
    </w:p>
    <w:p w14:paraId="40B1A734" w14:textId="77777777" w:rsidR="001D517C" w:rsidRPr="001D517C" w:rsidRDefault="001D517C" w:rsidP="001D517C">
      <w:pPr>
        <w:numPr>
          <w:ilvl w:val="0"/>
          <w:numId w:val="7"/>
        </w:numPr>
      </w:pPr>
      <w:r w:rsidRPr="001D517C">
        <w:rPr>
          <w:b/>
          <w:bCs/>
        </w:rPr>
        <w:t>Manage stakeholder expectations</w:t>
      </w:r>
      <w:r w:rsidRPr="001D517C">
        <w:t> from the beginning.</w:t>
      </w:r>
    </w:p>
    <w:p w14:paraId="7A6853C6" w14:textId="77777777" w:rsidR="001D517C" w:rsidRPr="001D517C" w:rsidRDefault="001D517C" w:rsidP="001D517C">
      <w:pPr>
        <w:numPr>
          <w:ilvl w:val="0"/>
          <w:numId w:val="7"/>
        </w:numPr>
      </w:pPr>
      <w:r w:rsidRPr="001D517C">
        <w:rPr>
          <w:b/>
          <w:bCs/>
        </w:rPr>
        <w:t>Involve stakeholders in decision-making</w:t>
      </w:r>
      <w:r w:rsidRPr="001D517C">
        <w:t> when needed.</w:t>
      </w:r>
    </w:p>
    <w:p w14:paraId="0F62C3A0" w14:textId="77777777" w:rsidR="001D517C" w:rsidRPr="001D517C" w:rsidRDefault="001D517C" w:rsidP="001D517C">
      <w:pPr>
        <w:numPr>
          <w:ilvl w:val="0"/>
          <w:numId w:val="7"/>
        </w:numPr>
      </w:pPr>
      <w:r w:rsidRPr="001D517C">
        <w:rPr>
          <w:b/>
          <w:bCs/>
        </w:rPr>
        <w:t>Conduct regular stakeholder reviews</w:t>
      </w:r>
      <w:r w:rsidRPr="001D517C">
        <w:t> and feedback sessions.</w:t>
      </w:r>
    </w:p>
    <w:p w14:paraId="5AF78BCB" w14:textId="77777777" w:rsidR="001D517C" w:rsidRPr="001D517C" w:rsidRDefault="001D517C" w:rsidP="001D517C">
      <w:pPr>
        <w:numPr>
          <w:ilvl w:val="0"/>
          <w:numId w:val="7"/>
        </w:numPr>
      </w:pPr>
      <w:r w:rsidRPr="001D517C">
        <w:rPr>
          <w:b/>
          <w:bCs/>
        </w:rPr>
        <w:t>Use formal reports</w:t>
      </w:r>
      <w:r w:rsidRPr="001D517C">
        <w:t> to keep stakeholders informed.</w:t>
      </w:r>
    </w:p>
    <w:p w14:paraId="65BACD33" w14:textId="77777777" w:rsidR="001D517C" w:rsidRPr="001D517C" w:rsidRDefault="001D517C" w:rsidP="001D517C">
      <w:pPr>
        <w:numPr>
          <w:ilvl w:val="0"/>
          <w:numId w:val="7"/>
        </w:numPr>
      </w:pPr>
      <w:r w:rsidRPr="001D517C">
        <w:rPr>
          <w:b/>
          <w:bCs/>
        </w:rPr>
        <w:t>Clarify roles of stakeholders</w:t>
      </w:r>
      <w:r w:rsidRPr="001D517C">
        <w:t> to avoid confusion.</w:t>
      </w:r>
    </w:p>
    <w:p w14:paraId="4A5F114B" w14:textId="77777777" w:rsidR="001D517C" w:rsidRPr="001D517C" w:rsidRDefault="001D517C" w:rsidP="001D517C">
      <w:pPr>
        <w:numPr>
          <w:ilvl w:val="0"/>
          <w:numId w:val="7"/>
        </w:numPr>
      </w:pPr>
      <w:r w:rsidRPr="001D517C">
        <w:rPr>
          <w:b/>
          <w:bCs/>
        </w:rPr>
        <w:t>Ensure that stakeholders understand project constraints</w:t>
      </w:r>
      <w:r w:rsidRPr="001D517C">
        <w:t> like budget and time.</w:t>
      </w:r>
    </w:p>
    <w:p w14:paraId="3C273613" w14:textId="77777777" w:rsidR="001D517C" w:rsidRPr="001D517C" w:rsidRDefault="001D517C" w:rsidP="001D517C">
      <w:pPr>
        <w:rPr>
          <w:b/>
          <w:bCs/>
        </w:rPr>
      </w:pPr>
      <w:r w:rsidRPr="001D517C">
        <w:rPr>
          <w:b/>
          <w:bCs/>
        </w:rPr>
        <w:t>Project Monitoring &amp; Control</w:t>
      </w:r>
    </w:p>
    <w:p w14:paraId="475249D9" w14:textId="77777777" w:rsidR="001D517C" w:rsidRPr="001D517C" w:rsidRDefault="001D517C" w:rsidP="001D517C">
      <w:pPr>
        <w:numPr>
          <w:ilvl w:val="0"/>
          <w:numId w:val="8"/>
        </w:numPr>
      </w:pPr>
      <w:r w:rsidRPr="001D517C">
        <w:rPr>
          <w:b/>
          <w:bCs/>
        </w:rPr>
        <w:t>Monitor project progress</w:t>
      </w:r>
      <w:r w:rsidRPr="001D517C">
        <w:t> against key performance indicators (KPIs).</w:t>
      </w:r>
    </w:p>
    <w:p w14:paraId="3AE7E698" w14:textId="77777777" w:rsidR="001D517C" w:rsidRPr="001D517C" w:rsidRDefault="001D517C" w:rsidP="001D517C">
      <w:pPr>
        <w:numPr>
          <w:ilvl w:val="0"/>
          <w:numId w:val="8"/>
        </w:numPr>
      </w:pPr>
      <w:r w:rsidRPr="001D517C">
        <w:rPr>
          <w:b/>
          <w:bCs/>
        </w:rPr>
        <w:t>Conduct regular status meetings</w:t>
      </w:r>
      <w:r w:rsidRPr="001D517C">
        <w:t> with the team.</w:t>
      </w:r>
    </w:p>
    <w:p w14:paraId="6D862A1C" w14:textId="77777777" w:rsidR="001D517C" w:rsidRPr="001D517C" w:rsidRDefault="001D517C" w:rsidP="001D517C">
      <w:pPr>
        <w:numPr>
          <w:ilvl w:val="0"/>
          <w:numId w:val="8"/>
        </w:numPr>
      </w:pPr>
      <w:r w:rsidRPr="001D517C">
        <w:rPr>
          <w:b/>
          <w:bCs/>
        </w:rPr>
        <w:t>Track key deliverables</w:t>
      </w:r>
      <w:r w:rsidRPr="001D517C">
        <w:t> and milestones.</w:t>
      </w:r>
    </w:p>
    <w:p w14:paraId="4F0A6CA8" w14:textId="77777777" w:rsidR="001D517C" w:rsidRPr="001D517C" w:rsidRDefault="001D517C" w:rsidP="001D517C">
      <w:pPr>
        <w:numPr>
          <w:ilvl w:val="0"/>
          <w:numId w:val="8"/>
        </w:numPr>
      </w:pPr>
      <w:r w:rsidRPr="001D517C">
        <w:rPr>
          <w:b/>
          <w:bCs/>
        </w:rPr>
        <w:t>Use a dashboard</w:t>
      </w:r>
      <w:r w:rsidRPr="001D517C">
        <w:t> to display real-time project data.</w:t>
      </w:r>
    </w:p>
    <w:p w14:paraId="5DF745DE" w14:textId="77777777" w:rsidR="001D517C" w:rsidRPr="001D517C" w:rsidRDefault="001D517C" w:rsidP="001D517C">
      <w:pPr>
        <w:numPr>
          <w:ilvl w:val="0"/>
          <w:numId w:val="8"/>
        </w:numPr>
      </w:pPr>
      <w:r w:rsidRPr="001D517C">
        <w:rPr>
          <w:b/>
          <w:bCs/>
        </w:rPr>
        <w:t>Review project performance regularly</w:t>
      </w:r>
      <w:r w:rsidRPr="001D517C">
        <w:t> against the plan.</w:t>
      </w:r>
    </w:p>
    <w:p w14:paraId="72403182" w14:textId="77777777" w:rsidR="001D517C" w:rsidRPr="001D517C" w:rsidRDefault="001D517C" w:rsidP="001D517C">
      <w:pPr>
        <w:numPr>
          <w:ilvl w:val="0"/>
          <w:numId w:val="8"/>
        </w:numPr>
      </w:pPr>
      <w:r w:rsidRPr="001D517C">
        <w:rPr>
          <w:b/>
          <w:bCs/>
        </w:rPr>
        <w:t>Adjust the project plan</w:t>
      </w:r>
      <w:r w:rsidRPr="001D517C">
        <w:t> as needed based on progress.</w:t>
      </w:r>
    </w:p>
    <w:p w14:paraId="23B83C98" w14:textId="77777777" w:rsidR="001D517C" w:rsidRPr="001D517C" w:rsidRDefault="001D517C" w:rsidP="001D517C">
      <w:pPr>
        <w:numPr>
          <w:ilvl w:val="0"/>
          <w:numId w:val="8"/>
        </w:numPr>
      </w:pPr>
      <w:r w:rsidRPr="001D517C">
        <w:rPr>
          <w:b/>
          <w:bCs/>
        </w:rPr>
        <w:t>Maintain a change log</w:t>
      </w:r>
      <w:r w:rsidRPr="001D517C">
        <w:t> to track all project changes.</w:t>
      </w:r>
    </w:p>
    <w:p w14:paraId="6DF94A24" w14:textId="77777777" w:rsidR="001D517C" w:rsidRPr="001D517C" w:rsidRDefault="001D517C" w:rsidP="001D517C">
      <w:pPr>
        <w:numPr>
          <w:ilvl w:val="0"/>
          <w:numId w:val="8"/>
        </w:numPr>
      </w:pPr>
      <w:r w:rsidRPr="001D517C">
        <w:rPr>
          <w:b/>
          <w:bCs/>
        </w:rPr>
        <w:t>Ensure quality control</w:t>
      </w:r>
      <w:r w:rsidRPr="001D517C">
        <w:t> by reviewing outputs periodically.</w:t>
      </w:r>
    </w:p>
    <w:p w14:paraId="0F9E2664" w14:textId="77777777" w:rsidR="001D517C" w:rsidRPr="001D517C" w:rsidRDefault="001D517C" w:rsidP="001D517C">
      <w:pPr>
        <w:numPr>
          <w:ilvl w:val="0"/>
          <w:numId w:val="8"/>
        </w:numPr>
      </w:pPr>
      <w:r w:rsidRPr="001D517C">
        <w:rPr>
          <w:b/>
          <w:bCs/>
        </w:rPr>
        <w:t>Use project management software</w:t>
      </w:r>
      <w:r w:rsidRPr="001D517C">
        <w:t> for tracking and reporting.</w:t>
      </w:r>
    </w:p>
    <w:p w14:paraId="41337F9A" w14:textId="77777777" w:rsidR="001D517C" w:rsidRPr="001D517C" w:rsidRDefault="001D517C" w:rsidP="001D517C">
      <w:pPr>
        <w:numPr>
          <w:ilvl w:val="0"/>
          <w:numId w:val="8"/>
        </w:numPr>
      </w:pPr>
      <w:r w:rsidRPr="001D517C">
        <w:rPr>
          <w:b/>
          <w:bCs/>
        </w:rPr>
        <w:t>Celebrate small wins</w:t>
      </w:r>
      <w:r w:rsidRPr="001D517C">
        <w:t> to maintain momentum.</w:t>
      </w:r>
    </w:p>
    <w:p w14:paraId="446F56FE" w14:textId="77777777" w:rsidR="001D517C" w:rsidRPr="001D517C" w:rsidRDefault="001D517C" w:rsidP="001D517C">
      <w:pPr>
        <w:rPr>
          <w:b/>
          <w:bCs/>
        </w:rPr>
      </w:pPr>
      <w:r w:rsidRPr="001D517C">
        <w:rPr>
          <w:b/>
          <w:bCs/>
        </w:rPr>
        <w:lastRenderedPageBreak/>
        <w:t>Problem Solving &amp; Adaptability</w:t>
      </w:r>
    </w:p>
    <w:p w14:paraId="7E692590" w14:textId="77777777" w:rsidR="001D517C" w:rsidRPr="001D517C" w:rsidRDefault="001D517C" w:rsidP="001D517C">
      <w:pPr>
        <w:numPr>
          <w:ilvl w:val="0"/>
          <w:numId w:val="9"/>
        </w:numPr>
      </w:pPr>
      <w:r w:rsidRPr="001D517C">
        <w:rPr>
          <w:b/>
          <w:bCs/>
        </w:rPr>
        <w:t>Stay adaptable</w:t>
      </w:r>
      <w:r w:rsidRPr="001D517C">
        <w:t> to changes in the project environment.</w:t>
      </w:r>
    </w:p>
    <w:p w14:paraId="22D2F69B" w14:textId="77777777" w:rsidR="001D517C" w:rsidRPr="001D517C" w:rsidRDefault="001D517C" w:rsidP="001D517C">
      <w:pPr>
        <w:numPr>
          <w:ilvl w:val="0"/>
          <w:numId w:val="9"/>
        </w:numPr>
      </w:pPr>
      <w:r w:rsidRPr="001D517C">
        <w:rPr>
          <w:b/>
          <w:bCs/>
        </w:rPr>
        <w:t>Encourage creative problem solving</w:t>
      </w:r>
      <w:r w:rsidRPr="001D517C">
        <w:t> within your team.</w:t>
      </w:r>
    </w:p>
    <w:p w14:paraId="124B645D" w14:textId="77777777" w:rsidR="001D517C" w:rsidRPr="001D517C" w:rsidRDefault="001D517C" w:rsidP="001D517C">
      <w:pPr>
        <w:numPr>
          <w:ilvl w:val="0"/>
          <w:numId w:val="9"/>
        </w:numPr>
      </w:pPr>
      <w:r w:rsidRPr="001D517C">
        <w:rPr>
          <w:b/>
          <w:bCs/>
        </w:rPr>
        <w:t>Break problems down</w:t>
      </w:r>
      <w:r w:rsidRPr="001D517C">
        <w:t> into smaller parts to address them.</w:t>
      </w:r>
    </w:p>
    <w:p w14:paraId="71560545" w14:textId="77777777" w:rsidR="001D517C" w:rsidRPr="001D517C" w:rsidRDefault="001D517C" w:rsidP="001D517C">
      <w:pPr>
        <w:numPr>
          <w:ilvl w:val="0"/>
          <w:numId w:val="9"/>
        </w:numPr>
      </w:pPr>
      <w:r w:rsidRPr="001D517C">
        <w:rPr>
          <w:b/>
          <w:bCs/>
        </w:rPr>
        <w:t>Seek alternative solutions</w:t>
      </w:r>
      <w:r w:rsidRPr="001D517C">
        <w:t> when you hit roadblocks.</w:t>
      </w:r>
    </w:p>
    <w:p w14:paraId="0C151ED5" w14:textId="77777777" w:rsidR="001D517C" w:rsidRPr="001D517C" w:rsidRDefault="001D517C" w:rsidP="001D517C">
      <w:pPr>
        <w:numPr>
          <w:ilvl w:val="0"/>
          <w:numId w:val="9"/>
        </w:numPr>
      </w:pPr>
      <w:r w:rsidRPr="001D517C">
        <w:rPr>
          <w:b/>
          <w:bCs/>
        </w:rPr>
        <w:t>Keep calm under pressure</w:t>
      </w:r>
      <w:r w:rsidRPr="001D517C">
        <w:t> to inspire your team.</w:t>
      </w:r>
    </w:p>
    <w:p w14:paraId="214C811C" w14:textId="77777777" w:rsidR="001D517C" w:rsidRPr="001D517C" w:rsidRDefault="001D517C" w:rsidP="001D517C">
      <w:pPr>
        <w:numPr>
          <w:ilvl w:val="0"/>
          <w:numId w:val="9"/>
        </w:numPr>
      </w:pPr>
      <w:r w:rsidRPr="001D517C">
        <w:rPr>
          <w:b/>
          <w:bCs/>
        </w:rPr>
        <w:t>Use data-driven decision-making</w:t>
      </w:r>
      <w:r w:rsidRPr="001D517C">
        <w:t> to resolve issues.</w:t>
      </w:r>
    </w:p>
    <w:p w14:paraId="0F01DDB3" w14:textId="77777777" w:rsidR="001D517C" w:rsidRPr="001D517C" w:rsidRDefault="001D517C" w:rsidP="001D517C">
      <w:pPr>
        <w:numPr>
          <w:ilvl w:val="0"/>
          <w:numId w:val="9"/>
        </w:numPr>
      </w:pPr>
      <w:r w:rsidRPr="001D517C">
        <w:rPr>
          <w:b/>
          <w:bCs/>
        </w:rPr>
        <w:t>Ask for help</w:t>
      </w:r>
      <w:r w:rsidRPr="001D517C">
        <w:t> when faced with complex challenges.</w:t>
      </w:r>
    </w:p>
    <w:p w14:paraId="55A2DD4A" w14:textId="77777777" w:rsidR="001D517C" w:rsidRPr="001D517C" w:rsidRDefault="001D517C" w:rsidP="001D517C">
      <w:pPr>
        <w:numPr>
          <w:ilvl w:val="0"/>
          <w:numId w:val="9"/>
        </w:numPr>
      </w:pPr>
      <w:r w:rsidRPr="001D517C">
        <w:rPr>
          <w:b/>
          <w:bCs/>
        </w:rPr>
        <w:t>Leverage past experiences</w:t>
      </w:r>
      <w:r w:rsidRPr="001D517C">
        <w:t> to inform current problem-solving.</w:t>
      </w:r>
    </w:p>
    <w:p w14:paraId="641041BD" w14:textId="77777777" w:rsidR="001D517C" w:rsidRPr="001D517C" w:rsidRDefault="001D517C" w:rsidP="001D517C">
      <w:pPr>
        <w:numPr>
          <w:ilvl w:val="0"/>
          <w:numId w:val="9"/>
        </w:numPr>
      </w:pPr>
      <w:r w:rsidRPr="001D517C">
        <w:rPr>
          <w:b/>
          <w:bCs/>
        </w:rPr>
        <w:t>Ensure that your team knows how to escalate issues</w:t>
      </w:r>
      <w:r w:rsidRPr="001D517C">
        <w:t> when necessary.</w:t>
      </w:r>
    </w:p>
    <w:p w14:paraId="5EB6D20A" w14:textId="77777777" w:rsidR="001D517C" w:rsidRPr="001D517C" w:rsidRDefault="001D517C" w:rsidP="001D517C">
      <w:pPr>
        <w:numPr>
          <w:ilvl w:val="0"/>
          <w:numId w:val="9"/>
        </w:numPr>
      </w:pPr>
      <w:r w:rsidRPr="001D517C">
        <w:rPr>
          <w:b/>
          <w:bCs/>
        </w:rPr>
        <w:t>Learn from mistakes</w:t>
      </w:r>
      <w:r w:rsidRPr="001D517C">
        <w:t> and apply lessons to future projects.</w:t>
      </w:r>
    </w:p>
    <w:p w14:paraId="26A4B66E" w14:textId="77777777" w:rsidR="001D517C" w:rsidRPr="001D517C" w:rsidRDefault="001D517C" w:rsidP="001D517C">
      <w:pPr>
        <w:rPr>
          <w:b/>
          <w:bCs/>
        </w:rPr>
      </w:pPr>
      <w:r w:rsidRPr="001D517C">
        <w:rPr>
          <w:b/>
          <w:bCs/>
        </w:rPr>
        <w:t>Project Closure &amp; Review</w:t>
      </w:r>
    </w:p>
    <w:p w14:paraId="17F769EA" w14:textId="77777777" w:rsidR="001D517C" w:rsidRPr="001D517C" w:rsidRDefault="001D517C" w:rsidP="001D517C">
      <w:pPr>
        <w:numPr>
          <w:ilvl w:val="0"/>
          <w:numId w:val="10"/>
        </w:numPr>
      </w:pPr>
      <w:r w:rsidRPr="001D517C">
        <w:rPr>
          <w:b/>
          <w:bCs/>
        </w:rPr>
        <w:t>Review project deliverables</w:t>
      </w:r>
      <w:r w:rsidRPr="001D517C">
        <w:t> to ensure they meet requirements.</w:t>
      </w:r>
    </w:p>
    <w:p w14:paraId="09A6E238" w14:textId="77777777" w:rsidR="001D517C" w:rsidRPr="001D517C" w:rsidRDefault="001D517C" w:rsidP="001D517C">
      <w:pPr>
        <w:numPr>
          <w:ilvl w:val="0"/>
          <w:numId w:val="10"/>
        </w:numPr>
      </w:pPr>
      <w:r w:rsidRPr="001D517C">
        <w:rPr>
          <w:b/>
          <w:bCs/>
        </w:rPr>
        <w:t>Conduct a formal project closure meeting.</w:t>
      </w:r>
    </w:p>
    <w:p w14:paraId="62413843" w14:textId="77777777" w:rsidR="001D517C" w:rsidRPr="001D517C" w:rsidRDefault="001D517C" w:rsidP="001D517C">
      <w:pPr>
        <w:numPr>
          <w:ilvl w:val="0"/>
          <w:numId w:val="10"/>
        </w:numPr>
      </w:pPr>
      <w:r w:rsidRPr="001D517C">
        <w:rPr>
          <w:b/>
          <w:bCs/>
        </w:rPr>
        <w:t>Collect feedback</w:t>
      </w:r>
      <w:r w:rsidRPr="001D517C">
        <w:t> from the team and stakeholders.</w:t>
      </w:r>
    </w:p>
    <w:p w14:paraId="7B184BD6" w14:textId="77777777" w:rsidR="001D517C" w:rsidRPr="001D517C" w:rsidRDefault="001D517C" w:rsidP="001D517C">
      <w:pPr>
        <w:numPr>
          <w:ilvl w:val="0"/>
          <w:numId w:val="10"/>
        </w:numPr>
      </w:pPr>
      <w:r w:rsidRPr="001D517C">
        <w:rPr>
          <w:b/>
          <w:bCs/>
        </w:rPr>
        <w:t>Document lessons learned</w:t>
      </w:r>
      <w:r w:rsidRPr="001D517C">
        <w:t> for future reference.</w:t>
      </w:r>
    </w:p>
    <w:p w14:paraId="6E22475A" w14:textId="77777777" w:rsidR="001D517C" w:rsidRPr="001D517C" w:rsidRDefault="001D517C" w:rsidP="001D517C">
      <w:pPr>
        <w:numPr>
          <w:ilvl w:val="0"/>
          <w:numId w:val="10"/>
        </w:numPr>
      </w:pPr>
      <w:r w:rsidRPr="001D517C">
        <w:rPr>
          <w:b/>
          <w:bCs/>
        </w:rPr>
        <w:t>Create a final project report</w:t>
      </w:r>
      <w:r w:rsidRPr="001D517C">
        <w:t> summarizing outcomes.</w:t>
      </w:r>
    </w:p>
    <w:p w14:paraId="34183637" w14:textId="77777777" w:rsidR="001D517C" w:rsidRPr="001D517C" w:rsidRDefault="001D517C" w:rsidP="001D517C">
      <w:pPr>
        <w:numPr>
          <w:ilvl w:val="0"/>
          <w:numId w:val="10"/>
        </w:numPr>
      </w:pPr>
      <w:r w:rsidRPr="001D517C">
        <w:rPr>
          <w:b/>
          <w:bCs/>
        </w:rPr>
        <w:t>Celebrate project completion</w:t>
      </w:r>
      <w:r w:rsidRPr="001D517C">
        <w:t> with the team.</w:t>
      </w:r>
    </w:p>
    <w:p w14:paraId="1FE4B2D3" w14:textId="77777777" w:rsidR="001D517C" w:rsidRPr="001D517C" w:rsidRDefault="001D517C" w:rsidP="001D517C">
      <w:pPr>
        <w:numPr>
          <w:ilvl w:val="0"/>
          <w:numId w:val="10"/>
        </w:numPr>
      </w:pPr>
      <w:r w:rsidRPr="001D517C">
        <w:rPr>
          <w:b/>
          <w:bCs/>
        </w:rPr>
        <w:t>Archive project documents</w:t>
      </w:r>
      <w:r w:rsidRPr="001D517C">
        <w:t> for future reference.</w:t>
      </w:r>
    </w:p>
    <w:p w14:paraId="23AD1023" w14:textId="77777777" w:rsidR="001D517C" w:rsidRPr="001D517C" w:rsidRDefault="001D517C" w:rsidP="001D517C">
      <w:pPr>
        <w:numPr>
          <w:ilvl w:val="0"/>
          <w:numId w:val="10"/>
        </w:numPr>
      </w:pPr>
      <w:r w:rsidRPr="001D517C">
        <w:rPr>
          <w:b/>
          <w:bCs/>
        </w:rPr>
        <w:t>Ensure all contractual obligations</w:t>
      </w:r>
      <w:r w:rsidRPr="001D517C">
        <w:t> are fulfilled.</w:t>
      </w:r>
    </w:p>
    <w:p w14:paraId="5D6B778F" w14:textId="77777777" w:rsidR="001D517C" w:rsidRDefault="001D517C" w:rsidP="001D517C">
      <w:pPr>
        <w:numPr>
          <w:ilvl w:val="0"/>
          <w:numId w:val="10"/>
        </w:numPr>
      </w:pPr>
      <w:r w:rsidRPr="001D517C">
        <w:rPr>
          <w:b/>
          <w:bCs/>
        </w:rPr>
        <w:t>Provide handover documentation</w:t>
      </w:r>
      <w:r w:rsidRPr="001D517C">
        <w:t> to the operational team.</w:t>
      </w:r>
    </w:p>
    <w:p w14:paraId="53DA5097" w14:textId="2FD6C5B5" w:rsidR="001D517C" w:rsidRPr="001D517C" w:rsidRDefault="001D517C" w:rsidP="001D517C">
      <w:pPr>
        <w:numPr>
          <w:ilvl w:val="0"/>
          <w:numId w:val="10"/>
        </w:numPr>
      </w:pPr>
      <w:r w:rsidRPr="001D517C">
        <w:rPr>
          <w:b/>
          <w:bCs/>
        </w:rPr>
        <w:t>Evaluate project success</w:t>
      </w:r>
      <w:r w:rsidRPr="001D517C">
        <w:t> against initial goals and KPIs.</w:t>
      </w:r>
    </w:p>
    <w:p w14:paraId="70600C29" w14:textId="77777777" w:rsidR="001D517C" w:rsidRPr="001D517C" w:rsidRDefault="001D517C" w:rsidP="001D517C">
      <w:r w:rsidRPr="001D517C">
        <w:t>These tips will help you effectively manage your projects, whether you are leading a small team or handling complex IT programs.</w:t>
      </w:r>
    </w:p>
    <w:p w14:paraId="2FBF63BA" w14:textId="77777777" w:rsidR="001D517C" w:rsidRPr="001D517C" w:rsidRDefault="001D517C" w:rsidP="001D517C">
      <w:pPr>
        <w:rPr>
          <w:b/>
          <w:bCs/>
        </w:rPr>
      </w:pPr>
      <w:r w:rsidRPr="001D517C">
        <w:rPr>
          <w:b/>
          <w:bCs/>
        </w:rPr>
        <w:t>Final Thoughts</w:t>
      </w:r>
    </w:p>
    <w:p w14:paraId="5C61A086" w14:textId="77777777" w:rsidR="001D517C" w:rsidRPr="001D517C" w:rsidRDefault="001D517C" w:rsidP="001D517C">
      <w:r w:rsidRPr="001D517C">
        <w:t xml:space="preserve">Mastering project management requires a blend of strategic planning, effective communication, and the ability to adapt to challenges. The 100 tips outlined in this blog are </w:t>
      </w:r>
      <w:r w:rsidRPr="001D517C">
        <w:lastRenderedPageBreak/>
        <w:t>designed to serve as a practical guide for both new and experienced project managers, empowering you to navigate complexities with confidence.</w:t>
      </w:r>
    </w:p>
    <w:p w14:paraId="2858193C" w14:textId="77777777" w:rsidR="001D517C" w:rsidRPr="001D517C" w:rsidRDefault="001D517C" w:rsidP="001D517C">
      <w:r w:rsidRPr="001D517C">
        <w:t>Remember, successful project management is about continuous learning and improvement—leveraging lessons from past projects to refine your approach. By incorporating these tips into your daily practice, you’ll not only drive your projects to successful completion but also enhance your leadership skills and foster stronger team collaboration. Here's to managing projects the agile way and achieving success one milestone at a time!</w:t>
      </w:r>
    </w:p>
    <w:p w14:paraId="53E8BB9E" w14:textId="77777777" w:rsidR="001D517C" w:rsidRDefault="001D517C"/>
    <w:sectPr w:rsidR="001D5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49B"/>
    <w:multiLevelType w:val="multilevel"/>
    <w:tmpl w:val="42620F9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65A63"/>
    <w:multiLevelType w:val="multilevel"/>
    <w:tmpl w:val="BDD887D8"/>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F036A"/>
    <w:multiLevelType w:val="multilevel"/>
    <w:tmpl w:val="5AA004E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E0CFB"/>
    <w:multiLevelType w:val="multilevel"/>
    <w:tmpl w:val="4EFEF434"/>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C97423"/>
    <w:multiLevelType w:val="multilevel"/>
    <w:tmpl w:val="87EE1AA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1E455D"/>
    <w:multiLevelType w:val="multilevel"/>
    <w:tmpl w:val="8F32DD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261922"/>
    <w:multiLevelType w:val="multilevel"/>
    <w:tmpl w:val="DEA62C4C"/>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634C93"/>
    <w:multiLevelType w:val="multilevel"/>
    <w:tmpl w:val="CD90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D76CB3"/>
    <w:multiLevelType w:val="multilevel"/>
    <w:tmpl w:val="B75A906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8699F"/>
    <w:multiLevelType w:val="multilevel"/>
    <w:tmpl w:val="AE5EFF1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008585">
    <w:abstractNumId w:val="7"/>
  </w:num>
  <w:num w:numId="2" w16cid:durableId="1470396668">
    <w:abstractNumId w:val="5"/>
  </w:num>
  <w:num w:numId="3" w16cid:durableId="1984657525">
    <w:abstractNumId w:val="0"/>
  </w:num>
  <w:num w:numId="4" w16cid:durableId="1100293735">
    <w:abstractNumId w:val="9"/>
  </w:num>
  <w:num w:numId="5" w16cid:durableId="1348482036">
    <w:abstractNumId w:val="4"/>
  </w:num>
  <w:num w:numId="6" w16cid:durableId="568157399">
    <w:abstractNumId w:val="8"/>
  </w:num>
  <w:num w:numId="7" w16cid:durableId="1191411255">
    <w:abstractNumId w:val="2"/>
  </w:num>
  <w:num w:numId="8" w16cid:durableId="2110659937">
    <w:abstractNumId w:val="3"/>
  </w:num>
  <w:num w:numId="9" w16cid:durableId="1917667551">
    <w:abstractNumId w:val="6"/>
  </w:num>
  <w:num w:numId="10" w16cid:durableId="203214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7C"/>
    <w:rsid w:val="001D517C"/>
    <w:rsid w:val="0043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96F2C"/>
  <w15:chartTrackingRefBased/>
  <w15:docId w15:val="{86B1BE6C-6F30-4D47-A12E-0ABF38E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17C"/>
    <w:rPr>
      <w:rFonts w:eastAsiaTheme="majorEastAsia" w:cstheme="majorBidi"/>
      <w:color w:val="272727" w:themeColor="text1" w:themeTint="D8"/>
    </w:rPr>
  </w:style>
  <w:style w:type="paragraph" w:styleId="Title">
    <w:name w:val="Title"/>
    <w:basedOn w:val="Normal"/>
    <w:next w:val="Normal"/>
    <w:link w:val="TitleChar"/>
    <w:uiPriority w:val="10"/>
    <w:qFormat/>
    <w:rsid w:val="001D5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17C"/>
    <w:pPr>
      <w:spacing w:before="160"/>
      <w:jc w:val="center"/>
    </w:pPr>
    <w:rPr>
      <w:i/>
      <w:iCs/>
      <w:color w:val="404040" w:themeColor="text1" w:themeTint="BF"/>
    </w:rPr>
  </w:style>
  <w:style w:type="character" w:customStyle="1" w:styleId="QuoteChar">
    <w:name w:val="Quote Char"/>
    <w:basedOn w:val="DefaultParagraphFont"/>
    <w:link w:val="Quote"/>
    <w:uiPriority w:val="29"/>
    <w:rsid w:val="001D517C"/>
    <w:rPr>
      <w:i/>
      <w:iCs/>
      <w:color w:val="404040" w:themeColor="text1" w:themeTint="BF"/>
    </w:rPr>
  </w:style>
  <w:style w:type="paragraph" w:styleId="ListParagraph">
    <w:name w:val="List Paragraph"/>
    <w:basedOn w:val="Normal"/>
    <w:uiPriority w:val="34"/>
    <w:qFormat/>
    <w:rsid w:val="001D517C"/>
    <w:pPr>
      <w:ind w:left="720"/>
      <w:contextualSpacing/>
    </w:pPr>
  </w:style>
  <w:style w:type="character" w:styleId="IntenseEmphasis">
    <w:name w:val="Intense Emphasis"/>
    <w:basedOn w:val="DefaultParagraphFont"/>
    <w:uiPriority w:val="21"/>
    <w:qFormat/>
    <w:rsid w:val="001D517C"/>
    <w:rPr>
      <w:i/>
      <w:iCs/>
      <w:color w:val="0F4761" w:themeColor="accent1" w:themeShade="BF"/>
    </w:rPr>
  </w:style>
  <w:style w:type="paragraph" w:styleId="IntenseQuote">
    <w:name w:val="Intense Quote"/>
    <w:basedOn w:val="Normal"/>
    <w:next w:val="Normal"/>
    <w:link w:val="IntenseQuoteChar"/>
    <w:uiPriority w:val="30"/>
    <w:qFormat/>
    <w:rsid w:val="001D5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17C"/>
    <w:rPr>
      <w:i/>
      <w:iCs/>
      <w:color w:val="0F4761" w:themeColor="accent1" w:themeShade="BF"/>
    </w:rPr>
  </w:style>
  <w:style w:type="character" w:styleId="IntenseReference">
    <w:name w:val="Intense Reference"/>
    <w:basedOn w:val="DefaultParagraphFont"/>
    <w:uiPriority w:val="32"/>
    <w:qFormat/>
    <w:rsid w:val="001D51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28525">
      <w:bodyDiv w:val="1"/>
      <w:marLeft w:val="0"/>
      <w:marRight w:val="0"/>
      <w:marTop w:val="0"/>
      <w:marBottom w:val="0"/>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none" w:sz="0" w:space="0" w:color="auto"/>
            <w:right w:val="none" w:sz="0" w:space="0" w:color="auto"/>
          </w:divBdr>
          <w:divsChild>
            <w:div w:id="69617431">
              <w:marLeft w:val="0"/>
              <w:marRight w:val="0"/>
              <w:marTop w:val="0"/>
              <w:marBottom w:val="0"/>
              <w:divBdr>
                <w:top w:val="none" w:sz="0" w:space="0" w:color="auto"/>
                <w:left w:val="none" w:sz="0" w:space="0" w:color="auto"/>
                <w:bottom w:val="none" w:sz="0" w:space="0" w:color="auto"/>
                <w:right w:val="none" w:sz="0" w:space="0" w:color="auto"/>
              </w:divBdr>
              <w:divsChild>
                <w:div w:id="783422599">
                  <w:marLeft w:val="0"/>
                  <w:marRight w:val="0"/>
                  <w:marTop w:val="0"/>
                  <w:marBottom w:val="0"/>
                  <w:divBdr>
                    <w:top w:val="none" w:sz="0" w:space="0" w:color="auto"/>
                    <w:left w:val="none" w:sz="0" w:space="0" w:color="auto"/>
                    <w:bottom w:val="none" w:sz="0" w:space="0" w:color="auto"/>
                    <w:right w:val="none" w:sz="0" w:space="0" w:color="auto"/>
                  </w:divBdr>
                  <w:divsChild>
                    <w:div w:id="1857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8355">
          <w:marLeft w:val="0"/>
          <w:marRight w:val="0"/>
          <w:marTop w:val="0"/>
          <w:marBottom w:val="0"/>
          <w:divBdr>
            <w:top w:val="none" w:sz="0" w:space="0" w:color="auto"/>
            <w:left w:val="none" w:sz="0" w:space="0" w:color="auto"/>
            <w:bottom w:val="none" w:sz="0" w:space="0" w:color="auto"/>
            <w:right w:val="none" w:sz="0" w:space="0" w:color="auto"/>
          </w:divBdr>
          <w:divsChild>
            <w:div w:id="1339890269">
              <w:marLeft w:val="0"/>
              <w:marRight w:val="0"/>
              <w:marTop w:val="0"/>
              <w:marBottom w:val="0"/>
              <w:divBdr>
                <w:top w:val="none" w:sz="0" w:space="0" w:color="auto"/>
                <w:left w:val="none" w:sz="0" w:space="0" w:color="auto"/>
                <w:bottom w:val="none" w:sz="0" w:space="0" w:color="auto"/>
                <w:right w:val="none" w:sz="0" w:space="0" w:color="auto"/>
              </w:divBdr>
              <w:divsChild>
                <w:div w:id="105858715">
                  <w:marLeft w:val="0"/>
                  <w:marRight w:val="0"/>
                  <w:marTop w:val="0"/>
                  <w:marBottom w:val="0"/>
                  <w:divBdr>
                    <w:top w:val="none" w:sz="0" w:space="0" w:color="auto"/>
                    <w:left w:val="none" w:sz="0" w:space="0" w:color="auto"/>
                    <w:bottom w:val="none" w:sz="0" w:space="0" w:color="auto"/>
                    <w:right w:val="none" w:sz="0" w:space="0" w:color="auto"/>
                  </w:divBdr>
                  <w:divsChild>
                    <w:div w:id="2002923680">
                      <w:marLeft w:val="0"/>
                      <w:marRight w:val="0"/>
                      <w:marTop w:val="0"/>
                      <w:marBottom w:val="0"/>
                      <w:divBdr>
                        <w:top w:val="none" w:sz="0" w:space="0" w:color="auto"/>
                        <w:left w:val="none" w:sz="0" w:space="0" w:color="auto"/>
                        <w:bottom w:val="none" w:sz="0" w:space="0" w:color="auto"/>
                        <w:right w:val="none" w:sz="0" w:space="0" w:color="auto"/>
                      </w:divBdr>
                      <w:divsChild>
                        <w:div w:id="1251425778">
                          <w:marLeft w:val="0"/>
                          <w:marRight w:val="0"/>
                          <w:marTop w:val="0"/>
                          <w:marBottom w:val="0"/>
                          <w:divBdr>
                            <w:top w:val="none" w:sz="0" w:space="0" w:color="auto"/>
                            <w:left w:val="none" w:sz="0" w:space="0" w:color="auto"/>
                            <w:bottom w:val="none" w:sz="0" w:space="0" w:color="auto"/>
                            <w:right w:val="none" w:sz="0" w:space="0" w:color="auto"/>
                          </w:divBdr>
                          <w:divsChild>
                            <w:div w:id="1271550423">
                              <w:marLeft w:val="-180"/>
                              <w:marRight w:val="-180"/>
                              <w:marTop w:val="0"/>
                              <w:marBottom w:val="240"/>
                              <w:divBdr>
                                <w:top w:val="none" w:sz="0" w:space="0" w:color="auto"/>
                                <w:left w:val="none" w:sz="0" w:space="0" w:color="auto"/>
                                <w:bottom w:val="none" w:sz="0" w:space="0" w:color="auto"/>
                                <w:right w:val="none" w:sz="0" w:space="0" w:color="auto"/>
                              </w:divBdr>
                              <w:divsChild>
                                <w:div w:id="477888793">
                                  <w:marLeft w:val="0"/>
                                  <w:marRight w:val="0"/>
                                  <w:marTop w:val="0"/>
                                  <w:marBottom w:val="0"/>
                                  <w:divBdr>
                                    <w:top w:val="none" w:sz="0" w:space="0" w:color="auto"/>
                                    <w:left w:val="none" w:sz="0" w:space="0" w:color="auto"/>
                                    <w:bottom w:val="none" w:sz="0" w:space="0" w:color="auto"/>
                                    <w:right w:val="single" w:sz="12" w:space="9" w:color="auto"/>
                                  </w:divBdr>
                                  <w:divsChild>
                                    <w:div w:id="1843666927">
                                      <w:marLeft w:val="0"/>
                                      <w:marRight w:val="0"/>
                                      <w:marTop w:val="0"/>
                                      <w:marBottom w:val="0"/>
                                      <w:divBdr>
                                        <w:top w:val="none" w:sz="0" w:space="0" w:color="auto"/>
                                        <w:left w:val="none" w:sz="0" w:space="0" w:color="auto"/>
                                        <w:bottom w:val="none" w:sz="0" w:space="0" w:color="auto"/>
                                        <w:right w:val="none" w:sz="0" w:space="0" w:color="auto"/>
                                      </w:divBdr>
                                      <w:divsChild>
                                        <w:div w:id="15038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23524">
                                  <w:marLeft w:val="0"/>
                                  <w:marRight w:val="0"/>
                                  <w:marTop w:val="0"/>
                                  <w:marBottom w:val="0"/>
                                  <w:divBdr>
                                    <w:top w:val="none" w:sz="0" w:space="0" w:color="auto"/>
                                    <w:left w:val="none" w:sz="0" w:space="0" w:color="auto"/>
                                    <w:bottom w:val="none" w:sz="0" w:space="0" w:color="auto"/>
                                    <w:right w:val="none" w:sz="0" w:space="0" w:color="auto"/>
                                  </w:divBdr>
                                  <w:divsChild>
                                    <w:div w:id="1728608515">
                                      <w:marLeft w:val="0"/>
                                      <w:marRight w:val="0"/>
                                      <w:marTop w:val="0"/>
                                      <w:marBottom w:val="0"/>
                                      <w:divBdr>
                                        <w:top w:val="none" w:sz="0" w:space="0" w:color="auto"/>
                                        <w:left w:val="none" w:sz="0" w:space="0" w:color="auto"/>
                                        <w:bottom w:val="none" w:sz="0" w:space="0" w:color="auto"/>
                                        <w:right w:val="none" w:sz="0" w:space="0" w:color="auto"/>
                                      </w:divBdr>
                                      <w:divsChild>
                                        <w:div w:id="721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65183">
                              <w:marLeft w:val="0"/>
                              <w:marRight w:val="0"/>
                              <w:marTop w:val="240"/>
                              <w:marBottom w:val="240"/>
                              <w:divBdr>
                                <w:top w:val="none" w:sz="0" w:space="0" w:color="auto"/>
                                <w:left w:val="none" w:sz="0" w:space="0" w:color="auto"/>
                                <w:bottom w:val="none" w:sz="0" w:space="0" w:color="auto"/>
                                <w:right w:val="none" w:sz="0" w:space="0" w:color="auto"/>
                              </w:divBdr>
                              <w:divsChild>
                                <w:div w:id="1063066148">
                                  <w:marLeft w:val="0"/>
                                  <w:marRight w:val="0"/>
                                  <w:marTop w:val="0"/>
                                  <w:marBottom w:val="0"/>
                                  <w:divBdr>
                                    <w:top w:val="none" w:sz="0" w:space="0" w:color="auto"/>
                                    <w:left w:val="none" w:sz="0" w:space="0" w:color="auto"/>
                                    <w:bottom w:val="none" w:sz="0" w:space="0" w:color="auto"/>
                                    <w:right w:val="none" w:sz="0" w:space="0" w:color="auto"/>
                                  </w:divBdr>
                                </w:div>
                              </w:divsChild>
                            </w:div>
                            <w:div w:id="1636448061">
                              <w:marLeft w:val="-180"/>
                              <w:marRight w:val="-180"/>
                              <w:marTop w:val="240"/>
                              <w:marBottom w:val="240"/>
                              <w:divBdr>
                                <w:top w:val="none" w:sz="0" w:space="0" w:color="auto"/>
                                <w:left w:val="none" w:sz="0" w:space="0" w:color="auto"/>
                                <w:bottom w:val="none" w:sz="0" w:space="0" w:color="auto"/>
                                <w:right w:val="none" w:sz="0" w:space="0" w:color="auto"/>
                              </w:divBdr>
                              <w:divsChild>
                                <w:div w:id="1742408797">
                                  <w:marLeft w:val="180"/>
                                  <w:marRight w:val="0"/>
                                  <w:marTop w:val="0"/>
                                  <w:marBottom w:val="0"/>
                                  <w:divBdr>
                                    <w:top w:val="none" w:sz="0" w:space="0" w:color="auto"/>
                                    <w:left w:val="single" w:sz="12" w:space="9" w:color="auto"/>
                                    <w:bottom w:val="none" w:sz="0" w:space="0" w:color="auto"/>
                                    <w:right w:val="single" w:sz="12" w:space="9" w:color="auto"/>
                                  </w:divBdr>
                                  <w:divsChild>
                                    <w:div w:id="598030639">
                                      <w:marLeft w:val="0"/>
                                      <w:marRight w:val="0"/>
                                      <w:marTop w:val="0"/>
                                      <w:marBottom w:val="0"/>
                                      <w:divBdr>
                                        <w:top w:val="none" w:sz="0" w:space="0" w:color="auto"/>
                                        <w:left w:val="none" w:sz="0" w:space="0" w:color="auto"/>
                                        <w:bottom w:val="none" w:sz="0" w:space="0" w:color="auto"/>
                                        <w:right w:val="none" w:sz="0" w:space="0" w:color="auto"/>
                                      </w:divBdr>
                                      <w:divsChild>
                                        <w:div w:id="11829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1230">
                                  <w:marLeft w:val="0"/>
                                  <w:marRight w:val="0"/>
                                  <w:marTop w:val="0"/>
                                  <w:marBottom w:val="0"/>
                                  <w:divBdr>
                                    <w:top w:val="none" w:sz="0" w:space="0" w:color="auto"/>
                                    <w:left w:val="none" w:sz="0" w:space="0" w:color="auto"/>
                                    <w:bottom w:val="none" w:sz="0" w:space="0" w:color="auto"/>
                                    <w:right w:val="none" w:sz="0" w:space="0" w:color="auto"/>
                                  </w:divBdr>
                                  <w:divsChild>
                                    <w:div w:id="140511670">
                                      <w:marLeft w:val="0"/>
                                      <w:marRight w:val="0"/>
                                      <w:marTop w:val="0"/>
                                      <w:marBottom w:val="0"/>
                                      <w:divBdr>
                                        <w:top w:val="none" w:sz="0" w:space="0" w:color="auto"/>
                                        <w:left w:val="none" w:sz="0" w:space="0" w:color="auto"/>
                                        <w:bottom w:val="none" w:sz="0" w:space="0" w:color="auto"/>
                                        <w:right w:val="none" w:sz="0" w:space="0" w:color="auto"/>
                                      </w:divBdr>
                                      <w:divsChild>
                                        <w:div w:id="5947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1413">
                              <w:marLeft w:val="0"/>
                              <w:marRight w:val="0"/>
                              <w:marTop w:val="240"/>
                              <w:marBottom w:val="240"/>
                              <w:divBdr>
                                <w:top w:val="none" w:sz="0" w:space="0" w:color="auto"/>
                                <w:left w:val="none" w:sz="0" w:space="0" w:color="auto"/>
                                <w:bottom w:val="none" w:sz="0" w:space="0" w:color="auto"/>
                                <w:right w:val="none" w:sz="0" w:space="0" w:color="auto"/>
                              </w:divBdr>
                              <w:divsChild>
                                <w:div w:id="618952582">
                                  <w:marLeft w:val="0"/>
                                  <w:marRight w:val="0"/>
                                  <w:marTop w:val="0"/>
                                  <w:marBottom w:val="0"/>
                                  <w:divBdr>
                                    <w:top w:val="none" w:sz="0" w:space="0" w:color="auto"/>
                                    <w:left w:val="none" w:sz="0" w:space="0" w:color="auto"/>
                                    <w:bottom w:val="none" w:sz="0" w:space="0" w:color="auto"/>
                                    <w:right w:val="none" w:sz="0" w:space="0" w:color="auto"/>
                                  </w:divBdr>
                                </w:div>
                              </w:divsChild>
                            </w:div>
                            <w:div w:id="1421758668">
                              <w:marLeft w:val="-180"/>
                              <w:marRight w:val="-180"/>
                              <w:marTop w:val="240"/>
                              <w:marBottom w:val="240"/>
                              <w:divBdr>
                                <w:top w:val="none" w:sz="0" w:space="0" w:color="auto"/>
                                <w:left w:val="none" w:sz="0" w:space="0" w:color="auto"/>
                                <w:bottom w:val="none" w:sz="0" w:space="0" w:color="auto"/>
                                <w:right w:val="none" w:sz="0" w:space="0" w:color="auto"/>
                              </w:divBdr>
                              <w:divsChild>
                                <w:div w:id="1532648204">
                                  <w:marLeft w:val="180"/>
                                  <w:marRight w:val="0"/>
                                  <w:marTop w:val="0"/>
                                  <w:marBottom w:val="0"/>
                                  <w:divBdr>
                                    <w:top w:val="none" w:sz="0" w:space="0" w:color="auto"/>
                                    <w:left w:val="single" w:sz="12" w:space="9" w:color="auto"/>
                                    <w:bottom w:val="none" w:sz="0" w:space="0" w:color="auto"/>
                                    <w:right w:val="single" w:sz="12" w:space="9" w:color="auto"/>
                                  </w:divBdr>
                                  <w:divsChild>
                                    <w:div w:id="285740165">
                                      <w:marLeft w:val="0"/>
                                      <w:marRight w:val="0"/>
                                      <w:marTop w:val="0"/>
                                      <w:marBottom w:val="0"/>
                                      <w:divBdr>
                                        <w:top w:val="none" w:sz="0" w:space="0" w:color="auto"/>
                                        <w:left w:val="none" w:sz="0" w:space="0" w:color="auto"/>
                                        <w:bottom w:val="none" w:sz="0" w:space="0" w:color="auto"/>
                                        <w:right w:val="none" w:sz="0" w:space="0" w:color="auto"/>
                                      </w:divBdr>
                                      <w:divsChild>
                                        <w:div w:id="19607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9798">
                                  <w:marLeft w:val="0"/>
                                  <w:marRight w:val="0"/>
                                  <w:marTop w:val="0"/>
                                  <w:marBottom w:val="0"/>
                                  <w:divBdr>
                                    <w:top w:val="none" w:sz="0" w:space="0" w:color="auto"/>
                                    <w:left w:val="none" w:sz="0" w:space="0" w:color="auto"/>
                                    <w:bottom w:val="none" w:sz="0" w:space="0" w:color="auto"/>
                                    <w:right w:val="none" w:sz="0" w:space="0" w:color="auto"/>
                                  </w:divBdr>
                                  <w:divsChild>
                                    <w:div w:id="337468109">
                                      <w:marLeft w:val="0"/>
                                      <w:marRight w:val="0"/>
                                      <w:marTop w:val="0"/>
                                      <w:marBottom w:val="0"/>
                                      <w:divBdr>
                                        <w:top w:val="none" w:sz="0" w:space="0" w:color="auto"/>
                                        <w:left w:val="none" w:sz="0" w:space="0" w:color="auto"/>
                                        <w:bottom w:val="none" w:sz="0" w:space="0" w:color="auto"/>
                                        <w:right w:val="none" w:sz="0" w:space="0" w:color="auto"/>
                                      </w:divBdr>
                                      <w:divsChild>
                                        <w:div w:id="184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6541">
                              <w:marLeft w:val="0"/>
                              <w:marRight w:val="0"/>
                              <w:marTop w:val="240"/>
                              <w:marBottom w:val="240"/>
                              <w:divBdr>
                                <w:top w:val="none" w:sz="0" w:space="0" w:color="auto"/>
                                <w:left w:val="none" w:sz="0" w:space="0" w:color="auto"/>
                                <w:bottom w:val="none" w:sz="0" w:space="0" w:color="auto"/>
                                <w:right w:val="none" w:sz="0" w:space="0" w:color="auto"/>
                              </w:divBdr>
                              <w:divsChild>
                                <w:div w:id="855577682">
                                  <w:marLeft w:val="0"/>
                                  <w:marRight w:val="0"/>
                                  <w:marTop w:val="0"/>
                                  <w:marBottom w:val="0"/>
                                  <w:divBdr>
                                    <w:top w:val="none" w:sz="0" w:space="0" w:color="auto"/>
                                    <w:left w:val="none" w:sz="0" w:space="0" w:color="auto"/>
                                    <w:bottom w:val="none" w:sz="0" w:space="0" w:color="auto"/>
                                    <w:right w:val="none" w:sz="0" w:space="0" w:color="auto"/>
                                  </w:divBdr>
                                </w:div>
                              </w:divsChild>
                            </w:div>
                            <w:div w:id="468206663">
                              <w:marLeft w:val="-180"/>
                              <w:marRight w:val="-180"/>
                              <w:marTop w:val="240"/>
                              <w:marBottom w:val="240"/>
                              <w:divBdr>
                                <w:top w:val="none" w:sz="0" w:space="0" w:color="auto"/>
                                <w:left w:val="none" w:sz="0" w:space="0" w:color="auto"/>
                                <w:bottom w:val="none" w:sz="0" w:space="0" w:color="auto"/>
                                <w:right w:val="none" w:sz="0" w:space="0" w:color="auto"/>
                              </w:divBdr>
                              <w:divsChild>
                                <w:div w:id="1324816339">
                                  <w:marLeft w:val="180"/>
                                  <w:marRight w:val="0"/>
                                  <w:marTop w:val="0"/>
                                  <w:marBottom w:val="0"/>
                                  <w:divBdr>
                                    <w:top w:val="none" w:sz="0" w:space="0" w:color="auto"/>
                                    <w:left w:val="single" w:sz="12" w:space="9" w:color="auto"/>
                                    <w:bottom w:val="none" w:sz="0" w:space="0" w:color="auto"/>
                                    <w:right w:val="single" w:sz="12" w:space="9" w:color="auto"/>
                                  </w:divBdr>
                                  <w:divsChild>
                                    <w:div w:id="585651645">
                                      <w:marLeft w:val="0"/>
                                      <w:marRight w:val="0"/>
                                      <w:marTop w:val="0"/>
                                      <w:marBottom w:val="0"/>
                                      <w:divBdr>
                                        <w:top w:val="none" w:sz="0" w:space="0" w:color="auto"/>
                                        <w:left w:val="none" w:sz="0" w:space="0" w:color="auto"/>
                                        <w:bottom w:val="none" w:sz="0" w:space="0" w:color="auto"/>
                                        <w:right w:val="none" w:sz="0" w:space="0" w:color="auto"/>
                                      </w:divBdr>
                                      <w:divsChild>
                                        <w:div w:id="13817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2432">
                                  <w:marLeft w:val="0"/>
                                  <w:marRight w:val="0"/>
                                  <w:marTop w:val="0"/>
                                  <w:marBottom w:val="0"/>
                                  <w:divBdr>
                                    <w:top w:val="none" w:sz="0" w:space="0" w:color="auto"/>
                                    <w:left w:val="none" w:sz="0" w:space="0" w:color="auto"/>
                                    <w:bottom w:val="none" w:sz="0" w:space="0" w:color="auto"/>
                                    <w:right w:val="none" w:sz="0" w:space="0" w:color="auto"/>
                                  </w:divBdr>
                                  <w:divsChild>
                                    <w:div w:id="1109666759">
                                      <w:marLeft w:val="0"/>
                                      <w:marRight w:val="0"/>
                                      <w:marTop w:val="0"/>
                                      <w:marBottom w:val="0"/>
                                      <w:divBdr>
                                        <w:top w:val="none" w:sz="0" w:space="0" w:color="auto"/>
                                        <w:left w:val="none" w:sz="0" w:space="0" w:color="auto"/>
                                        <w:bottom w:val="none" w:sz="0" w:space="0" w:color="auto"/>
                                        <w:right w:val="none" w:sz="0" w:space="0" w:color="auto"/>
                                      </w:divBdr>
                                      <w:divsChild>
                                        <w:div w:id="14509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75549">
                              <w:marLeft w:val="0"/>
                              <w:marRight w:val="0"/>
                              <w:marTop w:val="240"/>
                              <w:marBottom w:val="240"/>
                              <w:divBdr>
                                <w:top w:val="none" w:sz="0" w:space="0" w:color="auto"/>
                                <w:left w:val="none" w:sz="0" w:space="0" w:color="auto"/>
                                <w:bottom w:val="none" w:sz="0" w:space="0" w:color="auto"/>
                                <w:right w:val="none" w:sz="0" w:space="0" w:color="auto"/>
                              </w:divBdr>
                              <w:divsChild>
                                <w:div w:id="1740905888">
                                  <w:marLeft w:val="0"/>
                                  <w:marRight w:val="0"/>
                                  <w:marTop w:val="0"/>
                                  <w:marBottom w:val="0"/>
                                  <w:divBdr>
                                    <w:top w:val="none" w:sz="0" w:space="0" w:color="auto"/>
                                    <w:left w:val="none" w:sz="0" w:space="0" w:color="auto"/>
                                    <w:bottom w:val="none" w:sz="0" w:space="0" w:color="auto"/>
                                    <w:right w:val="none" w:sz="0" w:space="0" w:color="auto"/>
                                  </w:divBdr>
                                </w:div>
                              </w:divsChild>
                            </w:div>
                            <w:div w:id="378288147">
                              <w:marLeft w:val="-180"/>
                              <w:marRight w:val="-180"/>
                              <w:marTop w:val="240"/>
                              <w:marBottom w:val="240"/>
                              <w:divBdr>
                                <w:top w:val="none" w:sz="0" w:space="0" w:color="auto"/>
                                <w:left w:val="none" w:sz="0" w:space="0" w:color="auto"/>
                                <w:bottom w:val="none" w:sz="0" w:space="0" w:color="auto"/>
                                <w:right w:val="none" w:sz="0" w:space="0" w:color="auto"/>
                              </w:divBdr>
                              <w:divsChild>
                                <w:div w:id="1210262338">
                                  <w:marLeft w:val="180"/>
                                  <w:marRight w:val="0"/>
                                  <w:marTop w:val="0"/>
                                  <w:marBottom w:val="0"/>
                                  <w:divBdr>
                                    <w:top w:val="none" w:sz="0" w:space="0" w:color="auto"/>
                                    <w:left w:val="single" w:sz="12" w:space="9" w:color="auto"/>
                                    <w:bottom w:val="none" w:sz="0" w:space="0" w:color="auto"/>
                                    <w:right w:val="single" w:sz="12" w:space="9" w:color="auto"/>
                                  </w:divBdr>
                                  <w:divsChild>
                                    <w:div w:id="1561475631">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5666">
                                  <w:marLeft w:val="0"/>
                                  <w:marRight w:val="0"/>
                                  <w:marTop w:val="0"/>
                                  <w:marBottom w:val="0"/>
                                  <w:divBdr>
                                    <w:top w:val="none" w:sz="0" w:space="0" w:color="auto"/>
                                    <w:left w:val="none" w:sz="0" w:space="0" w:color="auto"/>
                                    <w:bottom w:val="none" w:sz="0" w:space="0" w:color="auto"/>
                                    <w:right w:val="none" w:sz="0" w:space="0" w:color="auto"/>
                                  </w:divBdr>
                                  <w:divsChild>
                                    <w:div w:id="643588317">
                                      <w:marLeft w:val="0"/>
                                      <w:marRight w:val="0"/>
                                      <w:marTop w:val="0"/>
                                      <w:marBottom w:val="0"/>
                                      <w:divBdr>
                                        <w:top w:val="none" w:sz="0" w:space="0" w:color="auto"/>
                                        <w:left w:val="none" w:sz="0" w:space="0" w:color="auto"/>
                                        <w:bottom w:val="none" w:sz="0" w:space="0" w:color="auto"/>
                                        <w:right w:val="none" w:sz="0" w:space="0" w:color="auto"/>
                                      </w:divBdr>
                                      <w:divsChild>
                                        <w:div w:id="14012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4264">
                              <w:marLeft w:val="0"/>
                              <w:marRight w:val="0"/>
                              <w:marTop w:val="240"/>
                              <w:marBottom w:val="240"/>
                              <w:divBdr>
                                <w:top w:val="none" w:sz="0" w:space="0" w:color="auto"/>
                                <w:left w:val="none" w:sz="0" w:space="0" w:color="auto"/>
                                <w:bottom w:val="none" w:sz="0" w:space="0" w:color="auto"/>
                                <w:right w:val="none" w:sz="0" w:space="0" w:color="auto"/>
                              </w:divBdr>
                              <w:divsChild>
                                <w:div w:id="1440297448">
                                  <w:marLeft w:val="0"/>
                                  <w:marRight w:val="0"/>
                                  <w:marTop w:val="0"/>
                                  <w:marBottom w:val="0"/>
                                  <w:divBdr>
                                    <w:top w:val="none" w:sz="0" w:space="0" w:color="auto"/>
                                    <w:left w:val="none" w:sz="0" w:space="0" w:color="auto"/>
                                    <w:bottom w:val="none" w:sz="0" w:space="0" w:color="auto"/>
                                    <w:right w:val="none" w:sz="0" w:space="0" w:color="auto"/>
                                  </w:divBdr>
                                </w:div>
                              </w:divsChild>
                            </w:div>
                            <w:div w:id="2120757231">
                              <w:marLeft w:val="-180"/>
                              <w:marRight w:val="-180"/>
                              <w:marTop w:val="240"/>
                              <w:marBottom w:val="240"/>
                              <w:divBdr>
                                <w:top w:val="none" w:sz="0" w:space="0" w:color="auto"/>
                                <w:left w:val="none" w:sz="0" w:space="0" w:color="auto"/>
                                <w:bottom w:val="none" w:sz="0" w:space="0" w:color="auto"/>
                                <w:right w:val="none" w:sz="0" w:space="0" w:color="auto"/>
                              </w:divBdr>
                              <w:divsChild>
                                <w:div w:id="811948009">
                                  <w:marLeft w:val="180"/>
                                  <w:marRight w:val="0"/>
                                  <w:marTop w:val="0"/>
                                  <w:marBottom w:val="0"/>
                                  <w:divBdr>
                                    <w:top w:val="none" w:sz="0" w:space="0" w:color="auto"/>
                                    <w:left w:val="single" w:sz="12" w:space="9" w:color="auto"/>
                                    <w:bottom w:val="none" w:sz="0" w:space="0" w:color="auto"/>
                                    <w:right w:val="single" w:sz="12" w:space="9" w:color="auto"/>
                                  </w:divBdr>
                                  <w:divsChild>
                                    <w:div w:id="817452069">
                                      <w:marLeft w:val="0"/>
                                      <w:marRight w:val="0"/>
                                      <w:marTop w:val="0"/>
                                      <w:marBottom w:val="0"/>
                                      <w:divBdr>
                                        <w:top w:val="none" w:sz="0" w:space="0" w:color="auto"/>
                                        <w:left w:val="none" w:sz="0" w:space="0" w:color="auto"/>
                                        <w:bottom w:val="none" w:sz="0" w:space="0" w:color="auto"/>
                                        <w:right w:val="none" w:sz="0" w:space="0" w:color="auto"/>
                                      </w:divBdr>
                                      <w:divsChild>
                                        <w:div w:id="16798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3116">
                                  <w:marLeft w:val="0"/>
                                  <w:marRight w:val="0"/>
                                  <w:marTop w:val="0"/>
                                  <w:marBottom w:val="0"/>
                                  <w:divBdr>
                                    <w:top w:val="none" w:sz="0" w:space="0" w:color="auto"/>
                                    <w:left w:val="none" w:sz="0" w:space="0" w:color="auto"/>
                                    <w:bottom w:val="none" w:sz="0" w:space="0" w:color="auto"/>
                                    <w:right w:val="none" w:sz="0" w:space="0" w:color="auto"/>
                                  </w:divBdr>
                                  <w:divsChild>
                                    <w:div w:id="920409076">
                                      <w:marLeft w:val="0"/>
                                      <w:marRight w:val="0"/>
                                      <w:marTop w:val="0"/>
                                      <w:marBottom w:val="0"/>
                                      <w:divBdr>
                                        <w:top w:val="none" w:sz="0" w:space="0" w:color="auto"/>
                                        <w:left w:val="none" w:sz="0" w:space="0" w:color="auto"/>
                                        <w:bottom w:val="none" w:sz="0" w:space="0" w:color="auto"/>
                                        <w:right w:val="none" w:sz="0" w:space="0" w:color="auto"/>
                                      </w:divBdr>
                                      <w:divsChild>
                                        <w:div w:id="5481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519">
                              <w:marLeft w:val="0"/>
                              <w:marRight w:val="0"/>
                              <w:marTop w:val="240"/>
                              <w:marBottom w:val="240"/>
                              <w:divBdr>
                                <w:top w:val="none" w:sz="0" w:space="0" w:color="auto"/>
                                <w:left w:val="none" w:sz="0" w:space="0" w:color="auto"/>
                                <w:bottom w:val="none" w:sz="0" w:space="0" w:color="auto"/>
                                <w:right w:val="none" w:sz="0" w:space="0" w:color="auto"/>
                              </w:divBdr>
                              <w:divsChild>
                                <w:div w:id="184488966">
                                  <w:marLeft w:val="0"/>
                                  <w:marRight w:val="0"/>
                                  <w:marTop w:val="0"/>
                                  <w:marBottom w:val="0"/>
                                  <w:divBdr>
                                    <w:top w:val="none" w:sz="0" w:space="0" w:color="auto"/>
                                    <w:left w:val="none" w:sz="0" w:space="0" w:color="auto"/>
                                    <w:bottom w:val="none" w:sz="0" w:space="0" w:color="auto"/>
                                    <w:right w:val="none" w:sz="0" w:space="0" w:color="auto"/>
                                  </w:divBdr>
                                </w:div>
                              </w:divsChild>
                            </w:div>
                            <w:div w:id="2003968631">
                              <w:marLeft w:val="0"/>
                              <w:marRight w:val="0"/>
                              <w:marTop w:val="0"/>
                              <w:marBottom w:val="0"/>
                              <w:divBdr>
                                <w:top w:val="none" w:sz="0" w:space="0" w:color="auto"/>
                                <w:left w:val="none" w:sz="0" w:space="0" w:color="auto"/>
                                <w:bottom w:val="none" w:sz="0" w:space="0" w:color="auto"/>
                                <w:right w:val="none" w:sz="0" w:space="0" w:color="auto"/>
                              </w:divBdr>
                              <w:divsChild>
                                <w:div w:id="4500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120229">
      <w:bodyDiv w:val="1"/>
      <w:marLeft w:val="0"/>
      <w:marRight w:val="0"/>
      <w:marTop w:val="0"/>
      <w:marBottom w:val="0"/>
      <w:divBdr>
        <w:top w:val="none" w:sz="0" w:space="0" w:color="auto"/>
        <w:left w:val="none" w:sz="0" w:space="0" w:color="auto"/>
        <w:bottom w:val="none" w:sz="0" w:space="0" w:color="auto"/>
        <w:right w:val="none" w:sz="0" w:space="0" w:color="auto"/>
      </w:divBdr>
      <w:divsChild>
        <w:div w:id="879434879">
          <w:marLeft w:val="0"/>
          <w:marRight w:val="0"/>
          <w:marTop w:val="0"/>
          <w:marBottom w:val="0"/>
          <w:divBdr>
            <w:top w:val="none" w:sz="0" w:space="0" w:color="auto"/>
            <w:left w:val="none" w:sz="0" w:space="0" w:color="auto"/>
            <w:bottom w:val="none" w:sz="0" w:space="0" w:color="auto"/>
            <w:right w:val="none" w:sz="0" w:space="0" w:color="auto"/>
          </w:divBdr>
          <w:divsChild>
            <w:div w:id="1889030948">
              <w:marLeft w:val="0"/>
              <w:marRight w:val="0"/>
              <w:marTop w:val="0"/>
              <w:marBottom w:val="0"/>
              <w:divBdr>
                <w:top w:val="none" w:sz="0" w:space="0" w:color="auto"/>
                <w:left w:val="none" w:sz="0" w:space="0" w:color="auto"/>
                <w:bottom w:val="none" w:sz="0" w:space="0" w:color="auto"/>
                <w:right w:val="none" w:sz="0" w:space="0" w:color="auto"/>
              </w:divBdr>
              <w:divsChild>
                <w:div w:id="473302896">
                  <w:marLeft w:val="0"/>
                  <w:marRight w:val="0"/>
                  <w:marTop w:val="0"/>
                  <w:marBottom w:val="0"/>
                  <w:divBdr>
                    <w:top w:val="none" w:sz="0" w:space="0" w:color="auto"/>
                    <w:left w:val="none" w:sz="0" w:space="0" w:color="auto"/>
                    <w:bottom w:val="none" w:sz="0" w:space="0" w:color="auto"/>
                    <w:right w:val="none" w:sz="0" w:space="0" w:color="auto"/>
                  </w:divBdr>
                  <w:divsChild>
                    <w:div w:id="16764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292">
          <w:marLeft w:val="0"/>
          <w:marRight w:val="0"/>
          <w:marTop w:val="0"/>
          <w:marBottom w:val="0"/>
          <w:divBdr>
            <w:top w:val="none" w:sz="0" w:space="0" w:color="auto"/>
            <w:left w:val="none" w:sz="0" w:space="0" w:color="auto"/>
            <w:bottom w:val="none" w:sz="0" w:space="0" w:color="auto"/>
            <w:right w:val="none" w:sz="0" w:space="0" w:color="auto"/>
          </w:divBdr>
          <w:divsChild>
            <w:div w:id="24643701">
              <w:marLeft w:val="0"/>
              <w:marRight w:val="0"/>
              <w:marTop w:val="0"/>
              <w:marBottom w:val="0"/>
              <w:divBdr>
                <w:top w:val="none" w:sz="0" w:space="0" w:color="auto"/>
                <w:left w:val="none" w:sz="0" w:space="0" w:color="auto"/>
                <w:bottom w:val="none" w:sz="0" w:space="0" w:color="auto"/>
                <w:right w:val="none" w:sz="0" w:space="0" w:color="auto"/>
              </w:divBdr>
              <w:divsChild>
                <w:div w:id="826937322">
                  <w:marLeft w:val="0"/>
                  <w:marRight w:val="0"/>
                  <w:marTop w:val="0"/>
                  <w:marBottom w:val="0"/>
                  <w:divBdr>
                    <w:top w:val="none" w:sz="0" w:space="0" w:color="auto"/>
                    <w:left w:val="none" w:sz="0" w:space="0" w:color="auto"/>
                    <w:bottom w:val="none" w:sz="0" w:space="0" w:color="auto"/>
                    <w:right w:val="none" w:sz="0" w:space="0" w:color="auto"/>
                  </w:divBdr>
                  <w:divsChild>
                    <w:div w:id="572087207">
                      <w:marLeft w:val="0"/>
                      <w:marRight w:val="0"/>
                      <w:marTop w:val="0"/>
                      <w:marBottom w:val="0"/>
                      <w:divBdr>
                        <w:top w:val="none" w:sz="0" w:space="0" w:color="auto"/>
                        <w:left w:val="none" w:sz="0" w:space="0" w:color="auto"/>
                        <w:bottom w:val="none" w:sz="0" w:space="0" w:color="auto"/>
                        <w:right w:val="none" w:sz="0" w:space="0" w:color="auto"/>
                      </w:divBdr>
                      <w:divsChild>
                        <w:div w:id="793452383">
                          <w:marLeft w:val="0"/>
                          <w:marRight w:val="0"/>
                          <w:marTop w:val="0"/>
                          <w:marBottom w:val="0"/>
                          <w:divBdr>
                            <w:top w:val="none" w:sz="0" w:space="0" w:color="auto"/>
                            <w:left w:val="none" w:sz="0" w:space="0" w:color="auto"/>
                            <w:bottom w:val="none" w:sz="0" w:space="0" w:color="auto"/>
                            <w:right w:val="none" w:sz="0" w:space="0" w:color="auto"/>
                          </w:divBdr>
                          <w:divsChild>
                            <w:div w:id="963385300">
                              <w:marLeft w:val="-180"/>
                              <w:marRight w:val="-180"/>
                              <w:marTop w:val="0"/>
                              <w:marBottom w:val="240"/>
                              <w:divBdr>
                                <w:top w:val="none" w:sz="0" w:space="0" w:color="auto"/>
                                <w:left w:val="none" w:sz="0" w:space="0" w:color="auto"/>
                                <w:bottom w:val="none" w:sz="0" w:space="0" w:color="auto"/>
                                <w:right w:val="none" w:sz="0" w:space="0" w:color="auto"/>
                              </w:divBdr>
                              <w:divsChild>
                                <w:div w:id="1640724623">
                                  <w:marLeft w:val="0"/>
                                  <w:marRight w:val="0"/>
                                  <w:marTop w:val="0"/>
                                  <w:marBottom w:val="0"/>
                                  <w:divBdr>
                                    <w:top w:val="none" w:sz="0" w:space="0" w:color="auto"/>
                                    <w:left w:val="none" w:sz="0" w:space="0" w:color="auto"/>
                                    <w:bottom w:val="none" w:sz="0" w:space="0" w:color="auto"/>
                                    <w:right w:val="single" w:sz="12" w:space="9" w:color="auto"/>
                                  </w:divBdr>
                                  <w:divsChild>
                                    <w:div w:id="253053946">
                                      <w:marLeft w:val="0"/>
                                      <w:marRight w:val="0"/>
                                      <w:marTop w:val="0"/>
                                      <w:marBottom w:val="0"/>
                                      <w:divBdr>
                                        <w:top w:val="none" w:sz="0" w:space="0" w:color="auto"/>
                                        <w:left w:val="none" w:sz="0" w:space="0" w:color="auto"/>
                                        <w:bottom w:val="none" w:sz="0" w:space="0" w:color="auto"/>
                                        <w:right w:val="none" w:sz="0" w:space="0" w:color="auto"/>
                                      </w:divBdr>
                                      <w:divsChild>
                                        <w:div w:id="12327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607">
                                  <w:marLeft w:val="0"/>
                                  <w:marRight w:val="0"/>
                                  <w:marTop w:val="0"/>
                                  <w:marBottom w:val="0"/>
                                  <w:divBdr>
                                    <w:top w:val="none" w:sz="0" w:space="0" w:color="auto"/>
                                    <w:left w:val="none" w:sz="0" w:space="0" w:color="auto"/>
                                    <w:bottom w:val="none" w:sz="0" w:space="0" w:color="auto"/>
                                    <w:right w:val="none" w:sz="0" w:space="0" w:color="auto"/>
                                  </w:divBdr>
                                  <w:divsChild>
                                    <w:div w:id="959454467">
                                      <w:marLeft w:val="0"/>
                                      <w:marRight w:val="0"/>
                                      <w:marTop w:val="0"/>
                                      <w:marBottom w:val="0"/>
                                      <w:divBdr>
                                        <w:top w:val="none" w:sz="0" w:space="0" w:color="auto"/>
                                        <w:left w:val="none" w:sz="0" w:space="0" w:color="auto"/>
                                        <w:bottom w:val="none" w:sz="0" w:space="0" w:color="auto"/>
                                        <w:right w:val="none" w:sz="0" w:space="0" w:color="auto"/>
                                      </w:divBdr>
                                      <w:divsChild>
                                        <w:div w:id="6195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2934">
                              <w:marLeft w:val="0"/>
                              <w:marRight w:val="0"/>
                              <w:marTop w:val="240"/>
                              <w:marBottom w:val="240"/>
                              <w:divBdr>
                                <w:top w:val="none" w:sz="0" w:space="0" w:color="auto"/>
                                <w:left w:val="none" w:sz="0" w:space="0" w:color="auto"/>
                                <w:bottom w:val="none" w:sz="0" w:space="0" w:color="auto"/>
                                <w:right w:val="none" w:sz="0" w:space="0" w:color="auto"/>
                              </w:divBdr>
                              <w:divsChild>
                                <w:div w:id="900795052">
                                  <w:marLeft w:val="0"/>
                                  <w:marRight w:val="0"/>
                                  <w:marTop w:val="0"/>
                                  <w:marBottom w:val="0"/>
                                  <w:divBdr>
                                    <w:top w:val="none" w:sz="0" w:space="0" w:color="auto"/>
                                    <w:left w:val="none" w:sz="0" w:space="0" w:color="auto"/>
                                    <w:bottom w:val="none" w:sz="0" w:space="0" w:color="auto"/>
                                    <w:right w:val="none" w:sz="0" w:space="0" w:color="auto"/>
                                  </w:divBdr>
                                </w:div>
                              </w:divsChild>
                            </w:div>
                            <w:div w:id="367071319">
                              <w:marLeft w:val="-180"/>
                              <w:marRight w:val="-180"/>
                              <w:marTop w:val="240"/>
                              <w:marBottom w:val="240"/>
                              <w:divBdr>
                                <w:top w:val="none" w:sz="0" w:space="0" w:color="auto"/>
                                <w:left w:val="none" w:sz="0" w:space="0" w:color="auto"/>
                                <w:bottom w:val="none" w:sz="0" w:space="0" w:color="auto"/>
                                <w:right w:val="none" w:sz="0" w:space="0" w:color="auto"/>
                              </w:divBdr>
                              <w:divsChild>
                                <w:div w:id="601302837">
                                  <w:marLeft w:val="180"/>
                                  <w:marRight w:val="0"/>
                                  <w:marTop w:val="0"/>
                                  <w:marBottom w:val="0"/>
                                  <w:divBdr>
                                    <w:top w:val="none" w:sz="0" w:space="0" w:color="auto"/>
                                    <w:left w:val="single" w:sz="12" w:space="9" w:color="auto"/>
                                    <w:bottom w:val="none" w:sz="0" w:space="0" w:color="auto"/>
                                    <w:right w:val="single" w:sz="12" w:space="9" w:color="auto"/>
                                  </w:divBdr>
                                  <w:divsChild>
                                    <w:div w:id="24527120">
                                      <w:marLeft w:val="0"/>
                                      <w:marRight w:val="0"/>
                                      <w:marTop w:val="0"/>
                                      <w:marBottom w:val="0"/>
                                      <w:divBdr>
                                        <w:top w:val="none" w:sz="0" w:space="0" w:color="auto"/>
                                        <w:left w:val="none" w:sz="0" w:space="0" w:color="auto"/>
                                        <w:bottom w:val="none" w:sz="0" w:space="0" w:color="auto"/>
                                        <w:right w:val="none" w:sz="0" w:space="0" w:color="auto"/>
                                      </w:divBdr>
                                      <w:divsChild>
                                        <w:div w:id="5383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9866">
                                  <w:marLeft w:val="0"/>
                                  <w:marRight w:val="0"/>
                                  <w:marTop w:val="0"/>
                                  <w:marBottom w:val="0"/>
                                  <w:divBdr>
                                    <w:top w:val="none" w:sz="0" w:space="0" w:color="auto"/>
                                    <w:left w:val="none" w:sz="0" w:space="0" w:color="auto"/>
                                    <w:bottom w:val="none" w:sz="0" w:space="0" w:color="auto"/>
                                    <w:right w:val="none" w:sz="0" w:space="0" w:color="auto"/>
                                  </w:divBdr>
                                  <w:divsChild>
                                    <w:div w:id="1405296485">
                                      <w:marLeft w:val="0"/>
                                      <w:marRight w:val="0"/>
                                      <w:marTop w:val="0"/>
                                      <w:marBottom w:val="0"/>
                                      <w:divBdr>
                                        <w:top w:val="none" w:sz="0" w:space="0" w:color="auto"/>
                                        <w:left w:val="none" w:sz="0" w:space="0" w:color="auto"/>
                                        <w:bottom w:val="none" w:sz="0" w:space="0" w:color="auto"/>
                                        <w:right w:val="none" w:sz="0" w:space="0" w:color="auto"/>
                                      </w:divBdr>
                                      <w:divsChild>
                                        <w:div w:id="15382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7293">
                              <w:marLeft w:val="0"/>
                              <w:marRight w:val="0"/>
                              <w:marTop w:val="240"/>
                              <w:marBottom w:val="240"/>
                              <w:divBdr>
                                <w:top w:val="none" w:sz="0" w:space="0" w:color="auto"/>
                                <w:left w:val="none" w:sz="0" w:space="0" w:color="auto"/>
                                <w:bottom w:val="none" w:sz="0" w:space="0" w:color="auto"/>
                                <w:right w:val="none" w:sz="0" w:space="0" w:color="auto"/>
                              </w:divBdr>
                              <w:divsChild>
                                <w:div w:id="1639994375">
                                  <w:marLeft w:val="0"/>
                                  <w:marRight w:val="0"/>
                                  <w:marTop w:val="0"/>
                                  <w:marBottom w:val="0"/>
                                  <w:divBdr>
                                    <w:top w:val="none" w:sz="0" w:space="0" w:color="auto"/>
                                    <w:left w:val="none" w:sz="0" w:space="0" w:color="auto"/>
                                    <w:bottom w:val="none" w:sz="0" w:space="0" w:color="auto"/>
                                    <w:right w:val="none" w:sz="0" w:space="0" w:color="auto"/>
                                  </w:divBdr>
                                </w:div>
                              </w:divsChild>
                            </w:div>
                            <w:div w:id="344551203">
                              <w:marLeft w:val="-180"/>
                              <w:marRight w:val="-180"/>
                              <w:marTop w:val="240"/>
                              <w:marBottom w:val="240"/>
                              <w:divBdr>
                                <w:top w:val="none" w:sz="0" w:space="0" w:color="auto"/>
                                <w:left w:val="none" w:sz="0" w:space="0" w:color="auto"/>
                                <w:bottom w:val="none" w:sz="0" w:space="0" w:color="auto"/>
                                <w:right w:val="none" w:sz="0" w:space="0" w:color="auto"/>
                              </w:divBdr>
                              <w:divsChild>
                                <w:div w:id="243271527">
                                  <w:marLeft w:val="180"/>
                                  <w:marRight w:val="0"/>
                                  <w:marTop w:val="0"/>
                                  <w:marBottom w:val="0"/>
                                  <w:divBdr>
                                    <w:top w:val="none" w:sz="0" w:space="0" w:color="auto"/>
                                    <w:left w:val="single" w:sz="12" w:space="9" w:color="auto"/>
                                    <w:bottom w:val="none" w:sz="0" w:space="0" w:color="auto"/>
                                    <w:right w:val="single" w:sz="12" w:space="9" w:color="auto"/>
                                  </w:divBdr>
                                  <w:divsChild>
                                    <w:div w:id="583536581">
                                      <w:marLeft w:val="0"/>
                                      <w:marRight w:val="0"/>
                                      <w:marTop w:val="0"/>
                                      <w:marBottom w:val="0"/>
                                      <w:divBdr>
                                        <w:top w:val="none" w:sz="0" w:space="0" w:color="auto"/>
                                        <w:left w:val="none" w:sz="0" w:space="0" w:color="auto"/>
                                        <w:bottom w:val="none" w:sz="0" w:space="0" w:color="auto"/>
                                        <w:right w:val="none" w:sz="0" w:space="0" w:color="auto"/>
                                      </w:divBdr>
                                      <w:divsChild>
                                        <w:div w:id="12994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257">
                                  <w:marLeft w:val="0"/>
                                  <w:marRight w:val="0"/>
                                  <w:marTop w:val="0"/>
                                  <w:marBottom w:val="0"/>
                                  <w:divBdr>
                                    <w:top w:val="none" w:sz="0" w:space="0" w:color="auto"/>
                                    <w:left w:val="none" w:sz="0" w:space="0" w:color="auto"/>
                                    <w:bottom w:val="none" w:sz="0" w:space="0" w:color="auto"/>
                                    <w:right w:val="none" w:sz="0" w:space="0" w:color="auto"/>
                                  </w:divBdr>
                                  <w:divsChild>
                                    <w:div w:id="2040156305">
                                      <w:marLeft w:val="0"/>
                                      <w:marRight w:val="0"/>
                                      <w:marTop w:val="0"/>
                                      <w:marBottom w:val="0"/>
                                      <w:divBdr>
                                        <w:top w:val="none" w:sz="0" w:space="0" w:color="auto"/>
                                        <w:left w:val="none" w:sz="0" w:space="0" w:color="auto"/>
                                        <w:bottom w:val="none" w:sz="0" w:space="0" w:color="auto"/>
                                        <w:right w:val="none" w:sz="0" w:space="0" w:color="auto"/>
                                      </w:divBdr>
                                      <w:divsChild>
                                        <w:div w:id="14142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2732">
                              <w:marLeft w:val="0"/>
                              <w:marRight w:val="0"/>
                              <w:marTop w:val="240"/>
                              <w:marBottom w:val="240"/>
                              <w:divBdr>
                                <w:top w:val="none" w:sz="0" w:space="0" w:color="auto"/>
                                <w:left w:val="none" w:sz="0" w:space="0" w:color="auto"/>
                                <w:bottom w:val="none" w:sz="0" w:space="0" w:color="auto"/>
                                <w:right w:val="none" w:sz="0" w:space="0" w:color="auto"/>
                              </w:divBdr>
                              <w:divsChild>
                                <w:div w:id="1240293096">
                                  <w:marLeft w:val="0"/>
                                  <w:marRight w:val="0"/>
                                  <w:marTop w:val="0"/>
                                  <w:marBottom w:val="0"/>
                                  <w:divBdr>
                                    <w:top w:val="none" w:sz="0" w:space="0" w:color="auto"/>
                                    <w:left w:val="none" w:sz="0" w:space="0" w:color="auto"/>
                                    <w:bottom w:val="none" w:sz="0" w:space="0" w:color="auto"/>
                                    <w:right w:val="none" w:sz="0" w:space="0" w:color="auto"/>
                                  </w:divBdr>
                                </w:div>
                              </w:divsChild>
                            </w:div>
                            <w:div w:id="1087191181">
                              <w:marLeft w:val="-180"/>
                              <w:marRight w:val="-180"/>
                              <w:marTop w:val="240"/>
                              <w:marBottom w:val="240"/>
                              <w:divBdr>
                                <w:top w:val="none" w:sz="0" w:space="0" w:color="auto"/>
                                <w:left w:val="none" w:sz="0" w:space="0" w:color="auto"/>
                                <w:bottom w:val="none" w:sz="0" w:space="0" w:color="auto"/>
                                <w:right w:val="none" w:sz="0" w:space="0" w:color="auto"/>
                              </w:divBdr>
                              <w:divsChild>
                                <w:div w:id="1352997983">
                                  <w:marLeft w:val="180"/>
                                  <w:marRight w:val="0"/>
                                  <w:marTop w:val="0"/>
                                  <w:marBottom w:val="0"/>
                                  <w:divBdr>
                                    <w:top w:val="none" w:sz="0" w:space="0" w:color="auto"/>
                                    <w:left w:val="single" w:sz="12" w:space="9" w:color="auto"/>
                                    <w:bottom w:val="none" w:sz="0" w:space="0" w:color="auto"/>
                                    <w:right w:val="single" w:sz="12" w:space="9" w:color="auto"/>
                                  </w:divBdr>
                                  <w:divsChild>
                                    <w:div w:id="2086762833">
                                      <w:marLeft w:val="0"/>
                                      <w:marRight w:val="0"/>
                                      <w:marTop w:val="0"/>
                                      <w:marBottom w:val="0"/>
                                      <w:divBdr>
                                        <w:top w:val="none" w:sz="0" w:space="0" w:color="auto"/>
                                        <w:left w:val="none" w:sz="0" w:space="0" w:color="auto"/>
                                        <w:bottom w:val="none" w:sz="0" w:space="0" w:color="auto"/>
                                        <w:right w:val="none" w:sz="0" w:space="0" w:color="auto"/>
                                      </w:divBdr>
                                      <w:divsChild>
                                        <w:div w:id="19626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8672">
                                  <w:marLeft w:val="0"/>
                                  <w:marRight w:val="0"/>
                                  <w:marTop w:val="0"/>
                                  <w:marBottom w:val="0"/>
                                  <w:divBdr>
                                    <w:top w:val="none" w:sz="0" w:space="0" w:color="auto"/>
                                    <w:left w:val="none" w:sz="0" w:space="0" w:color="auto"/>
                                    <w:bottom w:val="none" w:sz="0" w:space="0" w:color="auto"/>
                                    <w:right w:val="none" w:sz="0" w:space="0" w:color="auto"/>
                                  </w:divBdr>
                                  <w:divsChild>
                                    <w:div w:id="1853102460">
                                      <w:marLeft w:val="0"/>
                                      <w:marRight w:val="0"/>
                                      <w:marTop w:val="0"/>
                                      <w:marBottom w:val="0"/>
                                      <w:divBdr>
                                        <w:top w:val="none" w:sz="0" w:space="0" w:color="auto"/>
                                        <w:left w:val="none" w:sz="0" w:space="0" w:color="auto"/>
                                        <w:bottom w:val="none" w:sz="0" w:space="0" w:color="auto"/>
                                        <w:right w:val="none" w:sz="0" w:space="0" w:color="auto"/>
                                      </w:divBdr>
                                      <w:divsChild>
                                        <w:div w:id="4136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9629">
                              <w:marLeft w:val="0"/>
                              <w:marRight w:val="0"/>
                              <w:marTop w:val="240"/>
                              <w:marBottom w:val="240"/>
                              <w:divBdr>
                                <w:top w:val="none" w:sz="0" w:space="0" w:color="auto"/>
                                <w:left w:val="none" w:sz="0" w:space="0" w:color="auto"/>
                                <w:bottom w:val="none" w:sz="0" w:space="0" w:color="auto"/>
                                <w:right w:val="none" w:sz="0" w:space="0" w:color="auto"/>
                              </w:divBdr>
                              <w:divsChild>
                                <w:div w:id="121772028">
                                  <w:marLeft w:val="0"/>
                                  <w:marRight w:val="0"/>
                                  <w:marTop w:val="0"/>
                                  <w:marBottom w:val="0"/>
                                  <w:divBdr>
                                    <w:top w:val="none" w:sz="0" w:space="0" w:color="auto"/>
                                    <w:left w:val="none" w:sz="0" w:space="0" w:color="auto"/>
                                    <w:bottom w:val="none" w:sz="0" w:space="0" w:color="auto"/>
                                    <w:right w:val="none" w:sz="0" w:space="0" w:color="auto"/>
                                  </w:divBdr>
                                </w:div>
                              </w:divsChild>
                            </w:div>
                            <w:div w:id="365062323">
                              <w:marLeft w:val="-180"/>
                              <w:marRight w:val="-180"/>
                              <w:marTop w:val="240"/>
                              <w:marBottom w:val="240"/>
                              <w:divBdr>
                                <w:top w:val="none" w:sz="0" w:space="0" w:color="auto"/>
                                <w:left w:val="none" w:sz="0" w:space="0" w:color="auto"/>
                                <w:bottom w:val="none" w:sz="0" w:space="0" w:color="auto"/>
                                <w:right w:val="none" w:sz="0" w:space="0" w:color="auto"/>
                              </w:divBdr>
                              <w:divsChild>
                                <w:div w:id="488715953">
                                  <w:marLeft w:val="180"/>
                                  <w:marRight w:val="0"/>
                                  <w:marTop w:val="0"/>
                                  <w:marBottom w:val="0"/>
                                  <w:divBdr>
                                    <w:top w:val="none" w:sz="0" w:space="0" w:color="auto"/>
                                    <w:left w:val="single" w:sz="12" w:space="9" w:color="auto"/>
                                    <w:bottom w:val="none" w:sz="0" w:space="0" w:color="auto"/>
                                    <w:right w:val="single" w:sz="12" w:space="9" w:color="auto"/>
                                  </w:divBdr>
                                  <w:divsChild>
                                    <w:div w:id="399596995">
                                      <w:marLeft w:val="0"/>
                                      <w:marRight w:val="0"/>
                                      <w:marTop w:val="0"/>
                                      <w:marBottom w:val="0"/>
                                      <w:divBdr>
                                        <w:top w:val="none" w:sz="0" w:space="0" w:color="auto"/>
                                        <w:left w:val="none" w:sz="0" w:space="0" w:color="auto"/>
                                        <w:bottom w:val="none" w:sz="0" w:space="0" w:color="auto"/>
                                        <w:right w:val="none" w:sz="0" w:space="0" w:color="auto"/>
                                      </w:divBdr>
                                      <w:divsChild>
                                        <w:div w:id="2359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1886">
                                  <w:marLeft w:val="0"/>
                                  <w:marRight w:val="0"/>
                                  <w:marTop w:val="0"/>
                                  <w:marBottom w:val="0"/>
                                  <w:divBdr>
                                    <w:top w:val="none" w:sz="0" w:space="0" w:color="auto"/>
                                    <w:left w:val="none" w:sz="0" w:space="0" w:color="auto"/>
                                    <w:bottom w:val="none" w:sz="0" w:space="0" w:color="auto"/>
                                    <w:right w:val="none" w:sz="0" w:space="0" w:color="auto"/>
                                  </w:divBdr>
                                  <w:divsChild>
                                    <w:div w:id="2025327624">
                                      <w:marLeft w:val="0"/>
                                      <w:marRight w:val="0"/>
                                      <w:marTop w:val="0"/>
                                      <w:marBottom w:val="0"/>
                                      <w:divBdr>
                                        <w:top w:val="none" w:sz="0" w:space="0" w:color="auto"/>
                                        <w:left w:val="none" w:sz="0" w:space="0" w:color="auto"/>
                                        <w:bottom w:val="none" w:sz="0" w:space="0" w:color="auto"/>
                                        <w:right w:val="none" w:sz="0" w:space="0" w:color="auto"/>
                                      </w:divBdr>
                                      <w:divsChild>
                                        <w:div w:id="19303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2485">
                              <w:marLeft w:val="0"/>
                              <w:marRight w:val="0"/>
                              <w:marTop w:val="240"/>
                              <w:marBottom w:val="240"/>
                              <w:divBdr>
                                <w:top w:val="none" w:sz="0" w:space="0" w:color="auto"/>
                                <w:left w:val="none" w:sz="0" w:space="0" w:color="auto"/>
                                <w:bottom w:val="none" w:sz="0" w:space="0" w:color="auto"/>
                                <w:right w:val="none" w:sz="0" w:space="0" w:color="auto"/>
                              </w:divBdr>
                              <w:divsChild>
                                <w:div w:id="1281959326">
                                  <w:marLeft w:val="0"/>
                                  <w:marRight w:val="0"/>
                                  <w:marTop w:val="0"/>
                                  <w:marBottom w:val="0"/>
                                  <w:divBdr>
                                    <w:top w:val="none" w:sz="0" w:space="0" w:color="auto"/>
                                    <w:left w:val="none" w:sz="0" w:space="0" w:color="auto"/>
                                    <w:bottom w:val="none" w:sz="0" w:space="0" w:color="auto"/>
                                    <w:right w:val="none" w:sz="0" w:space="0" w:color="auto"/>
                                  </w:divBdr>
                                </w:div>
                              </w:divsChild>
                            </w:div>
                            <w:div w:id="519634967">
                              <w:marLeft w:val="-180"/>
                              <w:marRight w:val="-180"/>
                              <w:marTop w:val="240"/>
                              <w:marBottom w:val="240"/>
                              <w:divBdr>
                                <w:top w:val="none" w:sz="0" w:space="0" w:color="auto"/>
                                <w:left w:val="none" w:sz="0" w:space="0" w:color="auto"/>
                                <w:bottom w:val="none" w:sz="0" w:space="0" w:color="auto"/>
                                <w:right w:val="none" w:sz="0" w:space="0" w:color="auto"/>
                              </w:divBdr>
                              <w:divsChild>
                                <w:div w:id="1416438718">
                                  <w:marLeft w:val="180"/>
                                  <w:marRight w:val="0"/>
                                  <w:marTop w:val="0"/>
                                  <w:marBottom w:val="0"/>
                                  <w:divBdr>
                                    <w:top w:val="none" w:sz="0" w:space="0" w:color="auto"/>
                                    <w:left w:val="single" w:sz="12" w:space="9" w:color="auto"/>
                                    <w:bottom w:val="none" w:sz="0" w:space="0" w:color="auto"/>
                                    <w:right w:val="single" w:sz="12" w:space="9" w:color="auto"/>
                                  </w:divBdr>
                                  <w:divsChild>
                                    <w:div w:id="1877884114">
                                      <w:marLeft w:val="0"/>
                                      <w:marRight w:val="0"/>
                                      <w:marTop w:val="0"/>
                                      <w:marBottom w:val="0"/>
                                      <w:divBdr>
                                        <w:top w:val="none" w:sz="0" w:space="0" w:color="auto"/>
                                        <w:left w:val="none" w:sz="0" w:space="0" w:color="auto"/>
                                        <w:bottom w:val="none" w:sz="0" w:space="0" w:color="auto"/>
                                        <w:right w:val="none" w:sz="0" w:space="0" w:color="auto"/>
                                      </w:divBdr>
                                      <w:divsChild>
                                        <w:div w:id="1649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620">
                                  <w:marLeft w:val="0"/>
                                  <w:marRight w:val="0"/>
                                  <w:marTop w:val="0"/>
                                  <w:marBottom w:val="0"/>
                                  <w:divBdr>
                                    <w:top w:val="none" w:sz="0" w:space="0" w:color="auto"/>
                                    <w:left w:val="none" w:sz="0" w:space="0" w:color="auto"/>
                                    <w:bottom w:val="none" w:sz="0" w:space="0" w:color="auto"/>
                                    <w:right w:val="none" w:sz="0" w:space="0" w:color="auto"/>
                                  </w:divBdr>
                                  <w:divsChild>
                                    <w:div w:id="123499842">
                                      <w:marLeft w:val="0"/>
                                      <w:marRight w:val="0"/>
                                      <w:marTop w:val="0"/>
                                      <w:marBottom w:val="0"/>
                                      <w:divBdr>
                                        <w:top w:val="none" w:sz="0" w:space="0" w:color="auto"/>
                                        <w:left w:val="none" w:sz="0" w:space="0" w:color="auto"/>
                                        <w:bottom w:val="none" w:sz="0" w:space="0" w:color="auto"/>
                                        <w:right w:val="none" w:sz="0" w:space="0" w:color="auto"/>
                                      </w:divBdr>
                                      <w:divsChild>
                                        <w:div w:id="13897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43731">
                              <w:marLeft w:val="0"/>
                              <w:marRight w:val="0"/>
                              <w:marTop w:val="240"/>
                              <w:marBottom w:val="240"/>
                              <w:divBdr>
                                <w:top w:val="none" w:sz="0" w:space="0" w:color="auto"/>
                                <w:left w:val="none" w:sz="0" w:space="0" w:color="auto"/>
                                <w:bottom w:val="none" w:sz="0" w:space="0" w:color="auto"/>
                                <w:right w:val="none" w:sz="0" w:space="0" w:color="auto"/>
                              </w:divBdr>
                              <w:divsChild>
                                <w:div w:id="1756241262">
                                  <w:marLeft w:val="0"/>
                                  <w:marRight w:val="0"/>
                                  <w:marTop w:val="0"/>
                                  <w:marBottom w:val="0"/>
                                  <w:divBdr>
                                    <w:top w:val="none" w:sz="0" w:space="0" w:color="auto"/>
                                    <w:left w:val="none" w:sz="0" w:space="0" w:color="auto"/>
                                    <w:bottom w:val="none" w:sz="0" w:space="0" w:color="auto"/>
                                    <w:right w:val="none" w:sz="0" w:space="0" w:color="auto"/>
                                  </w:divBdr>
                                </w:div>
                              </w:divsChild>
                            </w:div>
                            <w:div w:id="681664533">
                              <w:marLeft w:val="0"/>
                              <w:marRight w:val="0"/>
                              <w:marTop w:val="0"/>
                              <w:marBottom w:val="0"/>
                              <w:divBdr>
                                <w:top w:val="none" w:sz="0" w:space="0" w:color="auto"/>
                                <w:left w:val="none" w:sz="0" w:space="0" w:color="auto"/>
                                <w:bottom w:val="none" w:sz="0" w:space="0" w:color="auto"/>
                                <w:right w:val="none" w:sz="0" w:space="0" w:color="auto"/>
                              </w:divBdr>
                              <w:divsChild>
                                <w:div w:id="12499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1093</Words>
  <Characters>6415</Characters>
  <Application>Microsoft Office Word</Application>
  <DocSecurity>0</DocSecurity>
  <Lines>136</Lines>
  <Paragraphs>118</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2025-02-18T14:25:00Z</dcterms:created>
  <dcterms:modified xsi:type="dcterms:W3CDTF">2025-02-18T14:29:00Z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e3551d52-157a-4a96-bca3-5eb3162e9fc9</vt:lpwstr>
  </property>
</Properties>
</file>