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A895E" w14:textId="77777777" w:rsidR="00ED0BBE" w:rsidRDefault="00ED0BBE" w:rsidP="00ED0BBE">
      <w:pPr>
        <w:pStyle w:val="Heading1"/>
      </w:pPr>
      <w:r w:rsidRPr="00ED0BBE">
        <w:t>Implementing an RFID System in a Warehouse: A Guide for Project Managers</w:t>
      </w:r>
    </w:p>
    <w:p w14:paraId="5A48AC9D" w14:textId="330B39A4" w:rsidR="00ED0BBE" w:rsidRPr="00ED0BBE" w:rsidRDefault="00ED0BBE" w:rsidP="00ED0BBE">
      <w:pPr>
        <w:rPr>
          <w:b/>
          <w:bCs/>
        </w:rPr>
      </w:pPr>
      <w:r w:rsidRPr="00ED0BBE">
        <w:rPr>
          <w:b/>
          <w:bCs/>
        </w:rPr>
        <w:t>Published on 20 March 2025 at 11:26</w:t>
      </w:r>
    </w:p>
    <w:p w14:paraId="4D5D9CE0" w14:textId="52A7F548" w:rsidR="00ED0BBE" w:rsidRPr="00ED0BBE" w:rsidRDefault="00ED0BBE" w:rsidP="00ED0BBE">
      <w:pPr>
        <w:rPr>
          <w:b/>
          <w:bCs/>
        </w:rPr>
      </w:pPr>
      <w:r w:rsidRPr="00ED0BBE">
        <w:rPr>
          <w:b/>
          <w:bCs/>
        </w:rPr>
        <w:t>Author: Kimberly Wiethoff</w:t>
      </w:r>
    </w:p>
    <w:p w14:paraId="45B4A4BA" w14:textId="77777777" w:rsidR="00ED0BBE" w:rsidRPr="00ED0BBE" w:rsidRDefault="00ED0BBE" w:rsidP="00ED0BBE">
      <w:r w:rsidRPr="00ED0BBE">
        <w:t>Radio Frequency Identification (RFID) technology has become a game-changer in warehouse management, offering enhanced inventory visibility, improved accuracy, and increased efficiency. As a project manager overseeing the implementation of an RFID system, understanding the key steps, challenges, and best practices is crucial to ensuring a smooth transition.</w:t>
      </w:r>
    </w:p>
    <w:p w14:paraId="3E205BA5" w14:textId="77777777" w:rsidR="00ED0BBE" w:rsidRPr="00ED0BBE" w:rsidRDefault="00ED0BBE" w:rsidP="00ED0BBE">
      <w:pPr>
        <w:pStyle w:val="Heading2"/>
      </w:pPr>
      <w:r w:rsidRPr="00ED0BBE">
        <w:t>Key Steps for Implementing an RFID System</w:t>
      </w:r>
    </w:p>
    <w:p w14:paraId="7A68AE3E" w14:textId="77777777" w:rsidR="00ED0BBE" w:rsidRPr="00ED0BBE" w:rsidRDefault="00ED0BBE" w:rsidP="00ED0BBE">
      <w:pPr>
        <w:numPr>
          <w:ilvl w:val="0"/>
          <w:numId w:val="1"/>
        </w:numPr>
      </w:pPr>
      <w:r w:rsidRPr="00ED0BBE">
        <w:rPr>
          <w:b/>
          <w:bCs/>
        </w:rPr>
        <w:t>Define the Objectives</w:t>
      </w:r>
    </w:p>
    <w:p w14:paraId="1CF1708B" w14:textId="77777777" w:rsidR="00ED0BBE" w:rsidRPr="00ED0BBE" w:rsidRDefault="00ED0BBE" w:rsidP="00ED0BBE">
      <w:pPr>
        <w:numPr>
          <w:ilvl w:val="1"/>
          <w:numId w:val="1"/>
        </w:numPr>
      </w:pPr>
      <w:r w:rsidRPr="00ED0BBE">
        <w:t>Identify the primary goals of implementing RFID, such as reducing inventory errors, minimizing theft, or improving tracking accuracy.</w:t>
      </w:r>
    </w:p>
    <w:p w14:paraId="75774D40" w14:textId="77777777" w:rsidR="00ED0BBE" w:rsidRPr="00ED0BBE" w:rsidRDefault="00ED0BBE" w:rsidP="00ED0BBE">
      <w:pPr>
        <w:numPr>
          <w:ilvl w:val="1"/>
          <w:numId w:val="1"/>
        </w:numPr>
      </w:pPr>
      <w:r w:rsidRPr="00ED0BBE">
        <w:t>Engage stakeholders early to align expectations and secure buy-in.</w:t>
      </w:r>
    </w:p>
    <w:p w14:paraId="7CDB7866" w14:textId="77777777" w:rsidR="00ED0BBE" w:rsidRPr="00ED0BBE" w:rsidRDefault="00ED0BBE" w:rsidP="00ED0BBE">
      <w:pPr>
        <w:numPr>
          <w:ilvl w:val="0"/>
          <w:numId w:val="1"/>
        </w:numPr>
      </w:pPr>
      <w:r w:rsidRPr="00ED0BBE">
        <w:rPr>
          <w:b/>
          <w:bCs/>
        </w:rPr>
        <w:t>Conduct a Feasibility Study</w:t>
      </w:r>
    </w:p>
    <w:p w14:paraId="0AA6CD7B" w14:textId="77777777" w:rsidR="00ED0BBE" w:rsidRPr="00ED0BBE" w:rsidRDefault="00ED0BBE" w:rsidP="00ED0BBE">
      <w:pPr>
        <w:numPr>
          <w:ilvl w:val="1"/>
          <w:numId w:val="1"/>
        </w:numPr>
      </w:pPr>
      <w:r w:rsidRPr="00ED0BBE">
        <w:t>Assess the current warehouse infrastructure to determine compatibility with RFID technology.</w:t>
      </w:r>
    </w:p>
    <w:p w14:paraId="3C2594DE" w14:textId="77777777" w:rsidR="00ED0BBE" w:rsidRPr="00ED0BBE" w:rsidRDefault="00ED0BBE" w:rsidP="00ED0BBE">
      <w:pPr>
        <w:numPr>
          <w:ilvl w:val="1"/>
          <w:numId w:val="1"/>
        </w:numPr>
      </w:pPr>
      <w:r w:rsidRPr="00ED0BBE">
        <w:t>Evaluate potential return on investment (ROI) and overall benefits.</w:t>
      </w:r>
    </w:p>
    <w:p w14:paraId="08CCD06F" w14:textId="77777777" w:rsidR="00ED0BBE" w:rsidRPr="00ED0BBE" w:rsidRDefault="00ED0BBE" w:rsidP="00ED0BBE">
      <w:pPr>
        <w:numPr>
          <w:ilvl w:val="0"/>
          <w:numId w:val="1"/>
        </w:numPr>
      </w:pPr>
      <w:r w:rsidRPr="00ED0BBE">
        <w:rPr>
          <w:b/>
          <w:bCs/>
        </w:rPr>
        <w:t>Select the Right RFID Technology</w:t>
      </w:r>
    </w:p>
    <w:p w14:paraId="3464E640" w14:textId="77777777" w:rsidR="00ED0BBE" w:rsidRPr="00ED0BBE" w:rsidRDefault="00ED0BBE" w:rsidP="00ED0BBE">
      <w:pPr>
        <w:numPr>
          <w:ilvl w:val="1"/>
          <w:numId w:val="1"/>
        </w:numPr>
      </w:pPr>
      <w:r w:rsidRPr="00ED0BBE">
        <w:rPr>
          <w:b/>
          <w:bCs/>
        </w:rPr>
        <w:t>Passive RFID</w:t>
      </w:r>
      <w:r w:rsidRPr="00ED0BBE">
        <w:t>: Cost-effective and suitable for large-scale inventory tracking.</w:t>
      </w:r>
    </w:p>
    <w:p w14:paraId="1DE1FA5F" w14:textId="77777777" w:rsidR="00ED0BBE" w:rsidRPr="00ED0BBE" w:rsidRDefault="00ED0BBE" w:rsidP="00ED0BBE">
      <w:pPr>
        <w:numPr>
          <w:ilvl w:val="1"/>
          <w:numId w:val="1"/>
        </w:numPr>
      </w:pPr>
      <w:r w:rsidRPr="00ED0BBE">
        <w:rPr>
          <w:b/>
          <w:bCs/>
        </w:rPr>
        <w:t>Active RFID</w:t>
      </w:r>
      <w:r w:rsidRPr="00ED0BBE">
        <w:t>: Best for real-time tracking of high-value assets.</w:t>
      </w:r>
    </w:p>
    <w:p w14:paraId="014ECF2E" w14:textId="77777777" w:rsidR="00ED0BBE" w:rsidRPr="00ED0BBE" w:rsidRDefault="00ED0BBE" w:rsidP="00ED0BBE">
      <w:pPr>
        <w:numPr>
          <w:ilvl w:val="1"/>
          <w:numId w:val="1"/>
        </w:numPr>
      </w:pPr>
      <w:r w:rsidRPr="00ED0BBE">
        <w:rPr>
          <w:b/>
          <w:bCs/>
        </w:rPr>
        <w:t>Hybrid Systems</w:t>
      </w:r>
      <w:r w:rsidRPr="00ED0BBE">
        <w:t>: Combining both for optimal efficiency.</w:t>
      </w:r>
    </w:p>
    <w:p w14:paraId="476EC1D2" w14:textId="77777777" w:rsidR="00ED0BBE" w:rsidRPr="00ED0BBE" w:rsidRDefault="00ED0BBE" w:rsidP="00ED0BBE">
      <w:pPr>
        <w:numPr>
          <w:ilvl w:val="0"/>
          <w:numId w:val="1"/>
        </w:numPr>
      </w:pPr>
      <w:r w:rsidRPr="00ED0BBE">
        <w:rPr>
          <w:b/>
          <w:bCs/>
        </w:rPr>
        <w:t>Choose Software as a Service (SaaS) Applications</w:t>
      </w:r>
      <w:r w:rsidRPr="00ED0BBE">
        <w:t xml:space="preserve"> Implementing RFID requires integration with software solutions for data capture, analytics, and operational insights. Some top SaaS solutions include:</w:t>
      </w:r>
    </w:p>
    <w:p w14:paraId="7F0E7246" w14:textId="77777777" w:rsidR="00ED0BBE" w:rsidRPr="00ED0BBE" w:rsidRDefault="00ED0BBE" w:rsidP="00ED0BBE">
      <w:pPr>
        <w:numPr>
          <w:ilvl w:val="1"/>
          <w:numId w:val="1"/>
        </w:numPr>
      </w:pPr>
      <w:r w:rsidRPr="00ED0BBE">
        <w:rPr>
          <w:b/>
          <w:bCs/>
        </w:rPr>
        <w:t>Impinj</w:t>
      </w:r>
      <w:r w:rsidRPr="00ED0BBE">
        <w:t xml:space="preserve"> – Offers cloud-based RFID solutions for real-time inventory visibility.</w:t>
      </w:r>
    </w:p>
    <w:p w14:paraId="6842DCB1" w14:textId="77777777" w:rsidR="00ED0BBE" w:rsidRPr="00ED0BBE" w:rsidRDefault="00ED0BBE" w:rsidP="00ED0BBE">
      <w:pPr>
        <w:numPr>
          <w:ilvl w:val="1"/>
          <w:numId w:val="1"/>
        </w:numPr>
      </w:pPr>
      <w:r w:rsidRPr="00ED0BBE">
        <w:rPr>
          <w:b/>
          <w:bCs/>
        </w:rPr>
        <w:t>SOTI Connect</w:t>
      </w:r>
      <w:r w:rsidRPr="00ED0BBE">
        <w:t xml:space="preserve"> – A scalable platform for managing RFID devices and warehouse automation.</w:t>
      </w:r>
    </w:p>
    <w:p w14:paraId="6819567A" w14:textId="77777777" w:rsidR="00ED0BBE" w:rsidRPr="00ED0BBE" w:rsidRDefault="00ED0BBE" w:rsidP="00ED0BBE">
      <w:pPr>
        <w:numPr>
          <w:ilvl w:val="1"/>
          <w:numId w:val="1"/>
        </w:numPr>
      </w:pPr>
      <w:r w:rsidRPr="00ED0BBE">
        <w:rPr>
          <w:b/>
          <w:bCs/>
        </w:rPr>
        <w:lastRenderedPageBreak/>
        <w:t xml:space="preserve">Zebra </w:t>
      </w:r>
      <w:proofErr w:type="spellStart"/>
      <w:r w:rsidRPr="00ED0BBE">
        <w:rPr>
          <w:b/>
          <w:bCs/>
        </w:rPr>
        <w:t>MotionWorks</w:t>
      </w:r>
      <w:proofErr w:type="spellEnd"/>
      <w:r w:rsidRPr="00ED0BBE">
        <w:t xml:space="preserve"> – Provides asset visibility and workforce management capabilities.</w:t>
      </w:r>
    </w:p>
    <w:p w14:paraId="2F1780E8" w14:textId="77777777" w:rsidR="00ED0BBE" w:rsidRPr="00ED0BBE" w:rsidRDefault="00ED0BBE" w:rsidP="00ED0BBE">
      <w:pPr>
        <w:numPr>
          <w:ilvl w:val="1"/>
          <w:numId w:val="1"/>
        </w:numPr>
      </w:pPr>
      <w:r w:rsidRPr="00ED0BBE">
        <w:rPr>
          <w:b/>
          <w:bCs/>
        </w:rPr>
        <w:t>Fishbowl Inventory</w:t>
      </w:r>
      <w:r w:rsidRPr="00ED0BBE">
        <w:t xml:space="preserve"> – A warehouse management system with RFID integration for small to mid-sized businesses.</w:t>
      </w:r>
    </w:p>
    <w:p w14:paraId="33B8FE0D" w14:textId="77777777" w:rsidR="00ED0BBE" w:rsidRPr="00ED0BBE" w:rsidRDefault="00ED0BBE" w:rsidP="00ED0BBE">
      <w:pPr>
        <w:numPr>
          <w:ilvl w:val="1"/>
          <w:numId w:val="1"/>
        </w:numPr>
      </w:pPr>
      <w:r w:rsidRPr="00ED0BBE">
        <w:rPr>
          <w:b/>
          <w:bCs/>
        </w:rPr>
        <w:t>Oracle NetSuite WMS</w:t>
      </w:r>
      <w:r w:rsidRPr="00ED0BBE">
        <w:t xml:space="preserve"> – A comprehensive solution for tracking and managing warehouse operations with RFID capabilities.</w:t>
      </w:r>
    </w:p>
    <w:p w14:paraId="5AF71449" w14:textId="77777777" w:rsidR="00ED0BBE" w:rsidRPr="00ED0BBE" w:rsidRDefault="00ED0BBE" w:rsidP="00ED0BBE">
      <w:pPr>
        <w:numPr>
          <w:ilvl w:val="0"/>
          <w:numId w:val="1"/>
        </w:numPr>
      </w:pPr>
      <w:r w:rsidRPr="00ED0BBE">
        <w:rPr>
          <w:b/>
          <w:bCs/>
        </w:rPr>
        <w:t>Develop a Pilot Program</w:t>
      </w:r>
    </w:p>
    <w:p w14:paraId="53D20D02" w14:textId="77777777" w:rsidR="00ED0BBE" w:rsidRPr="00ED0BBE" w:rsidRDefault="00ED0BBE" w:rsidP="00ED0BBE">
      <w:pPr>
        <w:numPr>
          <w:ilvl w:val="1"/>
          <w:numId w:val="1"/>
        </w:numPr>
      </w:pPr>
      <w:r w:rsidRPr="00ED0BBE">
        <w:t>Test the RFID system in a small section of the warehouse before a full-scale rollout.</w:t>
      </w:r>
    </w:p>
    <w:p w14:paraId="3C49F36C" w14:textId="77777777" w:rsidR="00ED0BBE" w:rsidRPr="00ED0BBE" w:rsidRDefault="00ED0BBE" w:rsidP="00ED0BBE">
      <w:pPr>
        <w:numPr>
          <w:ilvl w:val="1"/>
          <w:numId w:val="1"/>
        </w:numPr>
      </w:pPr>
      <w:r w:rsidRPr="00ED0BBE">
        <w:t>Monitor key performance indicators (KPIs) to assess effectiveness and address potential issues.</w:t>
      </w:r>
    </w:p>
    <w:p w14:paraId="7C0C4D13" w14:textId="77777777" w:rsidR="00ED0BBE" w:rsidRPr="00ED0BBE" w:rsidRDefault="00ED0BBE" w:rsidP="00ED0BBE">
      <w:pPr>
        <w:numPr>
          <w:ilvl w:val="0"/>
          <w:numId w:val="1"/>
        </w:numPr>
      </w:pPr>
      <w:r w:rsidRPr="00ED0BBE">
        <w:rPr>
          <w:b/>
          <w:bCs/>
        </w:rPr>
        <w:t>Integrate with Existing Systems</w:t>
      </w:r>
    </w:p>
    <w:p w14:paraId="7EF5BFBE" w14:textId="77777777" w:rsidR="00ED0BBE" w:rsidRPr="00ED0BBE" w:rsidRDefault="00ED0BBE" w:rsidP="00ED0BBE">
      <w:pPr>
        <w:numPr>
          <w:ilvl w:val="1"/>
          <w:numId w:val="1"/>
        </w:numPr>
      </w:pPr>
      <w:r w:rsidRPr="00ED0BBE">
        <w:t>Ensure seamless integration with Warehouse Management Systems (WMS), Enterprise Resource Planning (ERP) software, and IoT devices.</w:t>
      </w:r>
    </w:p>
    <w:p w14:paraId="34C9E751" w14:textId="77777777" w:rsidR="00ED0BBE" w:rsidRPr="00ED0BBE" w:rsidRDefault="00ED0BBE" w:rsidP="00ED0BBE">
      <w:pPr>
        <w:numPr>
          <w:ilvl w:val="1"/>
          <w:numId w:val="1"/>
        </w:numPr>
      </w:pPr>
      <w:r w:rsidRPr="00ED0BBE">
        <w:t>Use APIs and middleware solutions to facilitate data synchronization.</w:t>
      </w:r>
    </w:p>
    <w:p w14:paraId="40BBDBAD" w14:textId="77777777" w:rsidR="00ED0BBE" w:rsidRPr="00ED0BBE" w:rsidRDefault="00ED0BBE" w:rsidP="00ED0BBE">
      <w:pPr>
        <w:numPr>
          <w:ilvl w:val="0"/>
          <w:numId w:val="1"/>
        </w:numPr>
      </w:pPr>
      <w:r w:rsidRPr="00ED0BBE">
        <w:rPr>
          <w:b/>
          <w:bCs/>
        </w:rPr>
        <w:t>Train Employees</w:t>
      </w:r>
    </w:p>
    <w:p w14:paraId="01E7601B" w14:textId="77777777" w:rsidR="00ED0BBE" w:rsidRPr="00ED0BBE" w:rsidRDefault="00ED0BBE" w:rsidP="00ED0BBE">
      <w:pPr>
        <w:numPr>
          <w:ilvl w:val="1"/>
          <w:numId w:val="1"/>
        </w:numPr>
      </w:pPr>
      <w:r w:rsidRPr="00ED0BBE">
        <w:t>Conduct training sessions for warehouse staff, IT teams, and management on RFID technology and new workflows.</w:t>
      </w:r>
    </w:p>
    <w:p w14:paraId="245EA0A3" w14:textId="77777777" w:rsidR="00ED0BBE" w:rsidRPr="00ED0BBE" w:rsidRDefault="00ED0BBE" w:rsidP="00ED0BBE">
      <w:pPr>
        <w:numPr>
          <w:ilvl w:val="1"/>
          <w:numId w:val="1"/>
        </w:numPr>
      </w:pPr>
      <w:r w:rsidRPr="00ED0BBE">
        <w:t>Develop SOPs (Standard Operating Procedures) to guide daily operations and troubleshooting.</w:t>
      </w:r>
    </w:p>
    <w:p w14:paraId="5D4542DD" w14:textId="77777777" w:rsidR="00ED0BBE" w:rsidRPr="00ED0BBE" w:rsidRDefault="00ED0BBE" w:rsidP="00ED0BBE">
      <w:pPr>
        <w:numPr>
          <w:ilvl w:val="0"/>
          <w:numId w:val="1"/>
        </w:numPr>
      </w:pPr>
      <w:r w:rsidRPr="00ED0BBE">
        <w:rPr>
          <w:b/>
          <w:bCs/>
        </w:rPr>
        <w:t>Monitor Performance and Optimize</w:t>
      </w:r>
    </w:p>
    <w:p w14:paraId="45230B3A" w14:textId="77777777" w:rsidR="00ED0BBE" w:rsidRPr="00ED0BBE" w:rsidRDefault="00ED0BBE" w:rsidP="00ED0BBE">
      <w:pPr>
        <w:numPr>
          <w:ilvl w:val="1"/>
          <w:numId w:val="1"/>
        </w:numPr>
      </w:pPr>
      <w:r w:rsidRPr="00ED0BBE">
        <w:t>Continuously track system performance, identify inefficiencies, and make necessary adjustments.</w:t>
      </w:r>
    </w:p>
    <w:p w14:paraId="6C727BF8" w14:textId="77777777" w:rsidR="00ED0BBE" w:rsidRPr="00ED0BBE" w:rsidRDefault="00ED0BBE" w:rsidP="00ED0BBE">
      <w:pPr>
        <w:numPr>
          <w:ilvl w:val="1"/>
          <w:numId w:val="1"/>
        </w:numPr>
      </w:pPr>
      <w:r w:rsidRPr="00ED0BBE">
        <w:t>Utilize analytics to optimize workflows and improve warehouse operations.</w:t>
      </w:r>
    </w:p>
    <w:p w14:paraId="7F0AD95E" w14:textId="77777777" w:rsidR="00ED0BBE" w:rsidRPr="00ED0BBE" w:rsidRDefault="00ED0BBE" w:rsidP="00ED0BBE">
      <w:pPr>
        <w:pStyle w:val="Heading2"/>
      </w:pPr>
      <w:r w:rsidRPr="00ED0BBE">
        <w:t>Challenges and How to Overcome Them</w:t>
      </w:r>
    </w:p>
    <w:p w14:paraId="5E41EA26" w14:textId="77777777" w:rsidR="00ED0BBE" w:rsidRPr="00ED0BBE" w:rsidRDefault="00ED0BBE" w:rsidP="00ED0BBE">
      <w:pPr>
        <w:numPr>
          <w:ilvl w:val="0"/>
          <w:numId w:val="2"/>
        </w:numPr>
      </w:pPr>
      <w:r w:rsidRPr="00ED0BBE">
        <w:rPr>
          <w:b/>
          <w:bCs/>
        </w:rPr>
        <w:t>Interference Issues</w:t>
      </w:r>
      <w:r w:rsidRPr="00ED0BBE">
        <w:t>: RFID signals may be affected by metal surfaces or electromagnetic interference. Use proper shielding techniques and test tag placements to mitigate this issue.</w:t>
      </w:r>
    </w:p>
    <w:p w14:paraId="21C0AF83" w14:textId="77777777" w:rsidR="00ED0BBE" w:rsidRPr="00ED0BBE" w:rsidRDefault="00ED0BBE" w:rsidP="00ED0BBE">
      <w:pPr>
        <w:numPr>
          <w:ilvl w:val="0"/>
          <w:numId w:val="2"/>
        </w:numPr>
      </w:pPr>
      <w:r w:rsidRPr="00ED0BBE">
        <w:rPr>
          <w:b/>
          <w:bCs/>
        </w:rPr>
        <w:t>Integration Complexities</w:t>
      </w:r>
      <w:r w:rsidRPr="00ED0BBE">
        <w:t>: Ensure your IT team is involved in integrating RFID data with existing business applications.</w:t>
      </w:r>
    </w:p>
    <w:p w14:paraId="781A0A28" w14:textId="77777777" w:rsidR="00ED0BBE" w:rsidRPr="00ED0BBE" w:rsidRDefault="00ED0BBE" w:rsidP="00ED0BBE">
      <w:pPr>
        <w:numPr>
          <w:ilvl w:val="0"/>
          <w:numId w:val="2"/>
        </w:numPr>
      </w:pPr>
      <w:r w:rsidRPr="00ED0BBE">
        <w:rPr>
          <w:b/>
          <w:bCs/>
        </w:rPr>
        <w:lastRenderedPageBreak/>
        <w:t>Cost Considerations</w:t>
      </w:r>
      <w:r w:rsidRPr="00ED0BBE">
        <w:t>: RFID implementation can be costly. Prioritize a phased approach and explore leasing options for RFID hardware.</w:t>
      </w:r>
    </w:p>
    <w:p w14:paraId="1A048B02" w14:textId="77777777" w:rsidR="00ED0BBE" w:rsidRPr="00ED0BBE" w:rsidRDefault="00ED0BBE" w:rsidP="00ED0BBE">
      <w:pPr>
        <w:numPr>
          <w:ilvl w:val="0"/>
          <w:numId w:val="2"/>
        </w:numPr>
      </w:pPr>
      <w:r w:rsidRPr="00ED0BBE">
        <w:rPr>
          <w:b/>
          <w:bCs/>
        </w:rPr>
        <w:t>Change Management</w:t>
      </w:r>
      <w:r w:rsidRPr="00ED0BBE">
        <w:t>: Employee resistance is common. Engage staff early, highlight benefits, and provide comprehensive training.</w:t>
      </w:r>
    </w:p>
    <w:p w14:paraId="3B55838C" w14:textId="77777777" w:rsidR="00ED0BBE" w:rsidRPr="00ED0BBE" w:rsidRDefault="00ED0BBE" w:rsidP="00ED0BBE">
      <w:pPr>
        <w:pStyle w:val="Heading2"/>
      </w:pPr>
      <w:r w:rsidRPr="00ED0BBE">
        <w:t>Final Thoughts</w:t>
      </w:r>
    </w:p>
    <w:p w14:paraId="5AA4780F" w14:textId="77777777" w:rsidR="00ED0BBE" w:rsidRPr="00ED0BBE" w:rsidRDefault="00ED0BBE" w:rsidP="00ED0BBE">
      <w:r w:rsidRPr="00ED0BBE">
        <w:t>Implementing an RFID system in a warehouse requires careful planning, technology selection, and change management. As a project manager, leveraging SaaS applications, piloting the technology, and continuously optimizing processes will ensure a successful transition. By embracing RFID, warehouses can achieve real-time inventory tracking, reduce operational inefficiencies, and enhance overall productivity.</w:t>
      </w:r>
    </w:p>
    <w:p w14:paraId="729ECE5C" w14:textId="77777777" w:rsidR="00ED0BBE" w:rsidRDefault="00ED0BBE" w:rsidP="00ED0BBE">
      <w:r w:rsidRPr="00ED0BBE">
        <w:t>Are you currently working on an RFID implementation? Share your experiences and challenges in the comments!</w:t>
      </w:r>
    </w:p>
    <w:p w14:paraId="5C34874B" w14:textId="77777777" w:rsidR="00ED0BBE" w:rsidRDefault="00ED0BBE" w:rsidP="00ED0BBE"/>
    <w:p w14:paraId="6C517598" w14:textId="1584FF20" w:rsidR="00ED0BBE" w:rsidRPr="00ED0BBE" w:rsidRDefault="00ED0BBE" w:rsidP="00ED0BBE">
      <w:r w:rsidRPr="00ED0BBE">
        <w:t>#RFID #WarehouseManagement #ProjectManagement #SupplyChain #InventoryTracking #SaaS #Technology #Logistics #Automation #DigitalTransformation #SmartWarehouse #WMS #ERP #TechInnovation #BusinessEfficiency #IoT #ProcessImprovement #WarehouseTech #RFIDTechnology #CloudSolutions</w:t>
      </w:r>
    </w:p>
    <w:p w14:paraId="515F8360" w14:textId="77777777" w:rsidR="00ED0BBE" w:rsidRDefault="00ED0BBE"/>
    <w:sectPr w:rsidR="00ED0B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06825"/>
    <w:multiLevelType w:val="multilevel"/>
    <w:tmpl w:val="3DF8CC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553744C"/>
    <w:multiLevelType w:val="multilevel"/>
    <w:tmpl w:val="CA84D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23725269">
    <w:abstractNumId w:val="0"/>
  </w:num>
  <w:num w:numId="2" w16cid:durableId="737466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BBE"/>
    <w:rsid w:val="00ED0BBE"/>
    <w:rsid w:val="00FF2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8C025"/>
  <w15:chartTrackingRefBased/>
  <w15:docId w15:val="{FD608C9F-3588-4948-BBB3-5F5F3727A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0B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D0B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0B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0B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0B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0B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0B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0B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0B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0B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D0B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0B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0BB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0BB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0B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0B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0B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0B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0B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0B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0B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0B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0B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0B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0B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0BB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0B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0BB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0BB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0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572</Words>
  <Characters>3546</Characters>
  <Application>Microsoft Office Word</Application>
  <DocSecurity>0</DocSecurity>
  <Lines>86</Lines>
  <Paragraphs>64</Paragraphs>
  <ScaleCrop>false</ScaleCrop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Wiethoff</dc:creator>
  <cp:keywords/>
  <dc:description/>
  <cp:lastModifiedBy>Kim Wiethoff</cp:lastModifiedBy>
  <cp:revision>1</cp:revision>
  <dcterms:created xsi:type="dcterms:W3CDTF">2025-03-20T16:22:00Z</dcterms:created>
  <dcterms:modified xsi:type="dcterms:W3CDTF">2025-03-20T16:30:00Z</dcterms:modified>
</cp:coreProperties>
</file>