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B571" w14:textId="17DE60DB" w:rsidR="00284C34" w:rsidRDefault="00284C34" w:rsidP="00284C34">
      <w:pPr>
        <w:pStyle w:val="Heading1"/>
      </w:pPr>
      <w:r w:rsidRPr="003B54DC">
        <w:t>Managing Omnichannel ECommerce Projects</w:t>
      </w:r>
      <w:r>
        <w:t xml:space="preserve"> Related Reads and Resources</w:t>
      </w:r>
    </w:p>
    <w:p w14:paraId="3AD30C11" w14:textId="5EB562DD" w:rsidR="00284C34" w:rsidRPr="00284C34" w:rsidRDefault="00284C34" w:rsidP="00284C34">
      <w:r w:rsidRPr="00284C34">
        <w:t xml:space="preserve">Here’s a curated list of </w:t>
      </w:r>
      <w:r w:rsidRPr="00284C34">
        <w:rPr>
          <w:b/>
          <w:bCs/>
        </w:rPr>
        <w:t>related reads</w:t>
      </w:r>
      <w:r w:rsidRPr="00284C34">
        <w:t xml:space="preserve"> and </w:t>
      </w:r>
      <w:r w:rsidRPr="00284C34">
        <w:rPr>
          <w:b/>
          <w:bCs/>
        </w:rPr>
        <w:t>additional resources</w:t>
      </w:r>
      <w:r w:rsidRPr="00284C34">
        <w:t xml:space="preserve"> to complement the blog post </w:t>
      </w:r>
      <w:r w:rsidRPr="00284C34">
        <w:rPr>
          <w:i/>
          <w:iCs/>
        </w:rPr>
        <w:t>“Managing Omnichannel E-Commerce Projects: Tools, Challenges, and Solutions.”</w:t>
      </w:r>
    </w:p>
    <w:p w14:paraId="2DAFF5BD" w14:textId="77777777" w:rsidR="00284C34" w:rsidRPr="00284C34" w:rsidRDefault="00284C34" w:rsidP="00284C34">
      <w:pPr>
        <w:pStyle w:val="Heading2"/>
      </w:pPr>
      <w:r w:rsidRPr="00284C34">
        <w:rPr>
          <w:rFonts w:ascii="Segoe UI Emoji" w:hAnsi="Segoe UI Emoji" w:cs="Segoe UI Emoji"/>
        </w:rPr>
        <w:t>📚</w:t>
      </w:r>
      <w:r w:rsidRPr="00284C34">
        <w:t xml:space="preserve"> Related Reads</w:t>
      </w:r>
    </w:p>
    <w:p w14:paraId="52730F01" w14:textId="77777777" w:rsidR="00284C34" w:rsidRPr="00284C34" w:rsidRDefault="00284C34" w:rsidP="00284C34">
      <w:pPr>
        <w:rPr>
          <w:b/>
          <w:bCs/>
        </w:rPr>
      </w:pPr>
      <w:r w:rsidRPr="00284C34">
        <w:rPr>
          <w:b/>
          <w:bCs/>
        </w:rPr>
        <w:t>1. “The Everything Store” by Brad Stone</w:t>
      </w:r>
    </w:p>
    <w:p w14:paraId="23136DCF" w14:textId="77777777" w:rsidR="00284C34" w:rsidRPr="00284C34" w:rsidRDefault="00284C34" w:rsidP="00284C34">
      <w:r w:rsidRPr="00284C34">
        <w:t>A behind-the-scenes look at Amazon's rise and omnichannel dominance, offering insights into logistics, fulfillment, and digital commerce strategy.</w:t>
      </w:r>
    </w:p>
    <w:p w14:paraId="3B686CE0" w14:textId="77777777" w:rsidR="00284C34" w:rsidRPr="00284C34" w:rsidRDefault="00284C34" w:rsidP="00284C34">
      <w:pPr>
        <w:rPr>
          <w:b/>
          <w:bCs/>
        </w:rPr>
      </w:pPr>
      <w:r w:rsidRPr="00284C34">
        <w:rPr>
          <w:b/>
          <w:bCs/>
        </w:rPr>
        <w:t>2. “Delivering Happiness” by Tony Hsieh</w:t>
      </w:r>
    </w:p>
    <w:p w14:paraId="30259C93" w14:textId="77777777" w:rsidR="00284C34" w:rsidRPr="00284C34" w:rsidRDefault="00284C34" w:rsidP="00284C34">
      <w:r w:rsidRPr="00284C34">
        <w:t>Explores how Zappos built a customer-centric brand across online and offline experiences—valuable for understanding the role of service in omnichannel success.</w:t>
      </w:r>
    </w:p>
    <w:p w14:paraId="2DF48D05" w14:textId="77777777" w:rsidR="00284C34" w:rsidRPr="00284C34" w:rsidRDefault="00284C34" w:rsidP="00284C34">
      <w:pPr>
        <w:rPr>
          <w:b/>
          <w:bCs/>
        </w:rPr>
      </w:pPr>
      <w:r w:rsidRPr="00284C34">
        <w:rPr>
          <w:b/>
          <w:bCs/>
        </w:rPr>
        <w:t>3. McKinsey Report – “Redefining omnichannel excellence in a post-pandemic world”</w:t>
      </w:r>
    </w:p>
    <w:p w14:paraId="19D2B596" w14:textId="77777777" w:rsidR="00284C34" w:rsidRPr="00284C34" w:rsidRDefault="00284C34" w:rsidP="00284C34">
      <w:r w:rsidRPr="00284C34">
        <w:t>An in-depth look at how customer behaviors have evolved and how leading retailers are redesigning omnichannel strategies.</w:t>
      </w:r>
      <w:r w:rsidRPr="00284C34">
        <w:br/>
      </w:r>
      <w:r w:rsidRPr="00284C34">
        <w:rPr>
          <w:rFonts w:ascii="Segoe UI Emoji" w:hAnsi="Segoe UI Emoji" w:cs="Segoe UI Emoji"/>
        </w:rPr>
        <w:t>🔗</w:t>
      </w:r>
      <w:r w:rsidRPr="00284C34">
        <w:t xml:space="preserve"> </w:t>
      </w:r>
      <w:hyperlink r:id="rId5" w:history="1">
        <w:r w:rsidRPr="00284C34">
          <w:rPr>
            <w:rStyle w:val="Hyperlink"/>
          </w:rPr>
          <w:t>Read it here</w:t>
        </w:r>
      </w:hyperlink>
    </w:p>
    <w:p w14:paraId="438CFAE2" w14:textId="77777777" w:rsidR="00284C34" w:rsidRPr="00284C34" w:rsidRDefault="00284C34" w:rsidP="00284C34">
      <w:pPr>
        <w:rPr>
          <w:b/>
          <w:bCs/>
        </w:rPr>
      </w:pPr>
      <w:r w:rsidRPr="00284C34">
        <w:rPr>
          <w:b/>
          <w:bCs/>
        </w:rPr>
        <w:t>4. Shopify’s Omnichannel Commerce Guide</w:t>
      </w:r>
    </w:p>
    <w:p w14:paraId="12817D35" w14:textId="77777777" w:rsidR="00284C34" w:rsidRPr="00284C34" w:rsidRDefault="00284C34" w:rsidP="00284C34">
      <w:r w:rsidRPr="00284C34">
        <w:t>Covers everything from channel selection and integration to marketing and customer retention strategies.</w:t>
      </w:r>
      <w:r w:rsidRPr="00284C34">
        <w:br/>
      </w:r>
      <w:r w:rsidRPr="00284C34">
        <w:rPr>
          <w:rFonts w:ascii="Segoe UI Emoji" w:hAnsi="Segoe UI Emoji" w:cs="Segoe UI Emoji"/>
        </w:rPr>
        <w:t>🔗</w:t>
      </w:r>
      <w:r w:rsidRPr="00284C34">
        <w:t xml:space="preserve"> </w:t>
      </w:r>
      <w:hyperlink r:id="rId6" w:history="1">
        <w:r w:rsidRPr="00284C34">
          <w:rPr>
            <w:rStyle w:val="Hyperlink"/>
          </w:rPr>
          <w:t>Read it here</w:t>
        </w:r>
      </w:hyperlink>
    </w:p>
    <w:p w14:paraId="0CAD0A36" w14:textId="77777777" w:rsidR="00284C34" w:rsidRPr="00284C34" w:rsidRDefault="00284C34" w:rsidP="00284C34">
      <w:pPr>
        <w:rPr>
          <w:b/>
          <w:bCs/>
        </w:rPr>
      </w:pPr>
      <w:r w:rsidRPr="00284C34">
        <w:rPr>
          <w:b/>
          <w:bCs/>
        </w:rPr>
        <w:t>5. Salesforce State of Commerce Report</w:t>
      </w:r>
    </w:p>
    <w:p w14:paraId="656D76AF" w14:textId="77777777" w:rsidR="00284C34" w:rsidRPr="00284C34" w:rsidRDefault="00284C34" w:rsidP="00284C34">
      <w:r w:rsidRPr="00284C34">
        <w:t>Provides benchmarks, consumer trends, and technology insights for commerce leaders.</w:t>
      </w:r>
      <w:r w:rsidRPr="00284C34">
        <w:br/>
      </w:r>
      <w:r w:rsidRPr="00284C34">
        <w:rPr>
          <w:rFonts w:ascii="Segoe UI Emoji" w:hAnsi="Segoe UI Emoji" w:cs="Segoe UI Emoji"/>
        </w:rPr>
        <w:t>🔗</w:t>
      </w:r>
      <w:r w:rsidRPr="00284C34">
        <w:t xml:space="preserve"> </w:t>
      </w:r>
      <w:hyperlink r:id="rId7" w:history="1">
        <w:r w:rsidRPr="00284C34">
          <w:rPr>
            <w:rStyle w:val="Hyperlink"/>
          </w:rPr>
          <w:t>Read it here</w:t>
        </w:r>
      </w:hyperlink>
    </w:p>
    <w:p w14:paraId="7C88DC53" w14:textId="77777777" w:rsidR="00284C34" w:rsidRPr="00284C34" w:rsidRDefault="00284C34" w:rsidP="00284C34">
      <w:pPr>
        <w:pStyle w:val="Heading2"/>
      </w:pPr>
      <w:r w:rsidRPr="00284C34">
        <w:rPr>
          <w:rFonts w:ascii="Segoe UI Emoji" w:hAnsi="Segoe UI Emoji" w:cs="Segoe UI Emoji"/>
        </w:rPr>
        <w:t>🎓</w:t>
      </w:r>
      <w:r w:rsidRPr="00284C34">
        <w:t xml:space="preserve"> Courses &amp; Certifications</w:t>
      </w:r>
    </w:p>
    <w:p w14:paraId="29795D55" w14:textId="77777777" w:rsidR="00284C34" w:rsidRPr="00284C34" w:rsidRDefault="00284C34" w:rsidP="00284C34">
      <w:pPr>
        <w:numPr>
          <w:ilvl w:val="0"/>
          <w:numId w:val="2"/>
        </w:numPr>
      </w:pPr>
      <w:r w:rsidRPr="00284C34">
        <w:rPr>
          <w:b/>
          <w:bCs/>
        </w:rPr>
        <w:t>LinkedIn Learning – “Managing Retail Projects”</w:t>
      </w:r>
      <w:r w:rsidRPr="00284C34">
        <w:br/>
        <w:t>Covers supply chain, fulfillment, customer service, and retail-specific PM challenges.</w:t>
      </w:r>
      <w:r w:rsidRPr="00284C34">
        <w:br/>
      </w:r>
      <w:r w:rsidRPr="00284C34">
        <w:rPr>
          <w:rFonts w:ascii="Segoe UI Emoji" w:hAnsi="Segoe UI Emoji" w:cs="Segoe UI Emoji"/>
        </w:rPr>
        <w:t>🔗</w:t>
      </w:r>
      <w:r w:rsidRPr="00284C34">
        <w:t xml:space="preserve"> </w:t>
      </w:r>
      <w:hyperlink r:id="rId8" w:history="1">
        <w:r w:rsidRPr="00284C34">
          <w:rPr>
            <w:rStyle w:val="Hyperlink"/>
          </w:rPr>
          <w:t>Take the course</w:t>
        </w:r>
      </w:hyperlink>
    </w:p>
    <w:p w14:paraId="2FFE3F0D" w14:textId="77777777" w:rsidR="00284C34" w:rsidRPr="00284C34" w:rsidRDefault="00284C34" w:rsidP="00284C34">
      <w:pPr>
        <w:numPr>
          <w:ilvl w:val="0"/>
          <w:numId w:val="2"/>
        </w:numPr>
      </w:pPr>
      <w:r w:rsidRPr="00284C34">
        <w:rPr>
          <w:b/>
          <w:bCs/>
        </w:rPr>
        <w:lastRenderedPageBreak/>
        <w:t>Coursera – “Digital Transformation in Retail” (University of Virginia)</w:t>
      </w:r>
      <w:r w:rsidRPr="00284C34">
        <w:br/>
        <w:t>Offers a deep dive into emerging tech and omnichannel trends.</w:t>
      </w:r>
      <w:r w:rsidRPr="00284C34">
        <w:br/>
      </w:r>
      <w:r w:rsidRPr="00284C34">
        <w:rPr>
          <w:rFonts w:ascii="Segoe UI Emoji" w:hAnsi="Segoe UI Emoji" w:cs="Segoe UI Emoji"/>
        </w:rPr>
        <w:t>🔗</w:t>
      </w:r>
      <w:r w:rsidRPr="00284C34">
        <w:t xml:space="preserve"> </w:t>
      </w:r>
      <w:hyperlink r:id="rId9" w:history="1">
        <w:r w:rsidRPr="00284C34">
          <w:rPr>
            <w:rStyle w:val="Hyperlink"/>
          </w:rPr>
          <w:t>Enroll here</w:t>
        </w:r>
      </w:hyperlink>
    </w:p>
    <w:p w14:paraId="47C59FE7" w14:textId="77777777" w:rsidR="00284C34" w:rsidRPr="00284C34" w:rsidRDefault="00284C34" w:rsidP="00284C34">
      <w:pPr>
        <w:numPr>
          <w:ilvl w:val="0"/>
          <w:numId w:val="2"/>
        </w:numPr>
      </w:pPr>
      <w:r w:rsidRPr="00284C34">
        <w:rPr>
          <w:b/>
          <w:bCs/>
        </w:rPr>
        <w:t>Google UX Design Certificate (Coursera)</w:t>
      </w:r>
      <w:r w:rsidRPr="00284C34">
        <w:br/>
        <w:t>Great for PMs involved in omnichannel design and user experience testing.</w:t>
      </w:r>
      <w:r w:rsidRPr="00284C34">
        <w:br/>
      </w:r>
      <w:r w:rsidRPr="00284C34">
        <w:rPr>
          <w:rFonts w:ascii="Segoe UI Emoji" w:hAnsi="Segoe UI Emoji" w:cs="Segoe UI Emoji"/>
        </w:rPr>
        <w:t>🔗</w:t>
      </w:r>
      <w:r w:rsidRPr="00284C34">
        <w:t xml:space="preserve"> </w:t>
      </w:r>
      <w:hyperlink r:id="rId10" w:history="1">
        <w:r w:rsidRPr="00284C34">
          <w:rPr>
            <w:rStyle w:val="Hyperlink"/>
          </w:rPr>
          <w:t>Get certified</w:t>
        </w:r>
      </w:hyperlink>
    </w:p>
    <w:p w14:paraId="50B9D99B" w14:textId="77777777" w:rsidR="00284C34" w:rsidRPr="00284C34" w:rsidRDefault="00284C34" w:rsidP="00284C34">
      <w:pPr>
        <w:pStyle w:val="Heading2"/>
      </w:pPr>
      <w:r w:rsidRPr="00284C34">
        <w:rPr>
          <w:rFonts w:ascii="Segoe UI Emoji" w:hAnsi="Segoe UI Emoji" w:cs="Segoe UI Emoji"/>
        </w:rPr>
        <w:t>🛠️</w:t>
      </w:r>
      <w:r w:rsidRPr="00284C34">
        <w:t xml:space="preserve"> Additional Resources &amp; Tools</w:t>
      </w:r>
    </w:p>
    <w:p w14:paraId="04DDF5F7" w14:textId="77777777" w:rsidR="00284C34" w:rsidRPr="00284C34" w:rsidRDefault="00284C34" w:rsidP="00284C34">
      <w:pPr>
        <w:numPr>
          <w:ilvl w:val="0"/>
          <w:numId w:val="1"/>
        </w:numPr>
      </w:pPr>
      <w:hyperlink r:id="rId11" w:tgtFrame="_new" w:history="1">
        <w:r w:rsidRPr="00284C34">
          <w:rPr>
            <w:rStyle w:val="Hyperlink"/>
            <w:b/>
            <w:bCs/>
          </w:rPr>
          <w:t>Miro</w:t>
        </w:r>
      </w:hyperlink>
      <w:r w:rsidRPr="00284C34">
        <w:t xml:space="preserve"> – Ideal for customer journey mapping, sprint planning, and collaboration across cross-functional omnichannel teams.</w:t>
      </w:r>
    </w:p>
    <w:p w14:paraId="5231B25C" w14:textId="457AB856" w:rsidR="00284C34" w:rsidRPr="00284C34" w:rsidRDefault="00284C34" w:rsidP="00284C34">
      <w:pPr>
        <w:numPr>
          <w:ilvl w:val="0"/>
          <w:numId w:val="1"/>
        </w:numPr>
      </w:pPr>
      <w:hyperlink r:id="rId12" w:history="1">
        <w:r w:rsidRPr="00284C34">
          <w:rPr>
            <w:rStyle w:val="Hyperlink"/>
            <w:b/>
            <w:bCs/>
          </w:rPr>
          <w:t>Slack + Asana</w:t>
        </w:r>
      </w:hyperlink>
      <w:r w:rsidRPr="00284C34">
        <w:t xml:space="preserve"> – Combines team communication with task management to streamline collaboration between marketing, IT, operations, and design teams.</w:t>
      </w:r>
    </w:p>
    <w:p w14:paraId="57946503" w14:textId="77777777" w:rsidR="00284C34" w:rsidRPr="00284C34" w:rsidRDefault="00284C34" w:rsidP="00284C34">
      <w:pPr>
        <w:numPr>
          <w:ilvl w:val="0"/>
          <w:numId w:val="1"/>
        </w:numPr>
      </w:pPr>
      <w:hyperlink r:id="rId13" w:tgtFrame="_new" w:history="1">
        <w:r w:rsidRPr="00284C34">
          <w:rPr>
            <w:rStyle w:val="Hyperlink"/>
            <w:b/>
            <w:bCs/>
          </w:rPr>
          <w:t>Segment</w:t>
        </w:r>
      </w:hyperlink>
      <w:r w:rsidRPr="00284C34">
        <w:t xml:space="preserve"> – A customer data platform that unifies user behavior across mobile, web, email, and retail systems—crucial for personalizing omnichannel experiences.</w:t>
      </w:r>
    </w:p>
    <w:p w14:paraId="72F40C03" w14:textId="77777777" w:rsidR="00284C34" w:rsidRPr="00284C34" w:rsidRDefault="00284C34" w:rsidP="00284C34">
      <w:pPr>
        <w:numPr>
          <w:ilvl w:val="0"/>
          <w:numId w:val="1"/>
        </w:numPr>
      </w:pPr>
      <w:hyperlink r:id="rId14" w:tgtFrame="_new" w:history="1">
        <w:r w:rsidRPr="00284C34">
          <w:rPr>
            <w:rStyle w:val="Hyperlink"/>
            <w:b/>
            <w:bCs/>
          </w:rPr>
          <w:t>BigCommerce</w:t>
        </w:r>
      </w:hyperlink>
      <w:r w:rsidRPr="00284C34">
        <w:t xml:space="preserve"> – A flexible, API-first e-commerce platform designed to power scalable omnichannel integrations across marketplaces, POS systems, and custom apps.</w:t>
      </w:r>
    </w:p>
    <w:p w14:paraId="177DCCD3" w14:textId="77777777" w:rsidR="00284C34" w:rsidRDefault="00284C34" w:rsidP="00284C34">
      <w:pPr>
        <w:numPr>
          <w:ilvl w:val="0"/>
          <w:numId w:val="1"/>
        </w:numPr>
      </w:pPr>
      <w:hyperlink r:id="rId15" w:tgtFrame="_new" w:history="1">
        <w:r w:rsidRPr="00284C34">
          <w:rPr>
            <w:rStyle w:val="Hyperlink"/>
            <w:b/>
            <w:bCs/>
          </w:rPr>
          <w:t>GS1 US</w:t>
        </w:r>
      </w:hyperlink>
      <w:r w:rsidRPr="00284C34">
        <w:t xml:space="preserve"> – Provides universal standards for barcodes, product identifiers (like GTIN), and data synchronization—essential for consistent product listings across all channels.</w:t>
      </w:r>
    </w:p>
    <w:p w14:paraId="5FD84080" w14:textId="77777777" w:rsidR="00653A47" w:rsidRDefault="00653A47" w:rsidP="00653A47">
      <w:pPr>
        <w:numPr>
          <w:ilvl w:val="0"/>
          <w:numId w:val="1"/>
        </w:numPr>
        <w:spacing w:before="100" w:beforeAutospacing="1" w:after="100" w:afterAutospacing="1" w:line="276" w:lineRule="auto"/>
      </w:pPr>
      <w:hyperlink r:id="rId16" w:history="1">
        <w:r>
          <w:rPr>
            <w:rStyle w:val="Hyperlink"/>
            <w:b/>
            <w:bCs/>
          </w:rPr>
          <w:t>Salesforce Commerce Cloud</w:t>
        </w:r>
      </w:hyperlink>
      <w:r>
        <w:t xml:space="preserve"> – Unifies the customer journey across web, mobile, social, and in-store.</w:t>
      </w:r>
    </w:p>
    <w:p w14:paraId="1625115F" w14:textId="77777777" w:rsidR="00F87AEC" w:rsidRPr="00F87AEC" w:rsidRDefault="00F87AEC" w:rsidP="00F87AEC">
      <w:pPr>
        <w:spacing w:before="100" w:beforeAutospacing="1" w:after="100" w:afterAutospacing="1" w:line="276" w:lineRule="auto"/>
        <w:ind w:left="360"/>
        <w:rPr>
          <w:rStyle w:val="Strong"/>
          <w:b w:val="0"/>
          <w:bCs w:val="0"/>
        </w:rPr>
      </w:pPr>
    </w:p>
    <w:p w14:paraId="062F4C64" w14:textId="56C6728B" w:rsidR="00653A47" w:rsidRDefault="00653A47" w:rsidP="00653A47">
      <w:pPr>
        <w:numPr>
          <w:ilvl w:val="0"/>
          <w:numId w:val="1"/>
        </w:numPr>
        <w:spacing w:before="100" w:beforeAutospacing="1" w:after="100" w:afterAutospacing="1" w:line="276" w:lineRule="auto"/>
      </w:pPr>
      <w:hyperlink r:id="rId17" w:history="1">
        <w:r>
          <w:rPr>
            <w:rStyle w:val="Hyperlink"/>
            <w:b/>
            <w:bCs/>
          </w:rPr>
          <w:t>Shopify Plus</w:t>
        </w:r>
      </w:hyperlink>
      <w:r>
        <w:t xml:space="preserve"> – Supports fast-growing brands with native omnichannel features like POS, headless commerce, and marketplace integrations.</w:t>
      </w:r>
    </w:p>
    <w:p w14:paraId="5F923C4B" w14:textId="77777777" w:rsidR="00653A47" w:rsidRDefault="00653A47" w:rsidP="00653A47">
      <w:pPr>
        <w:numPr>
          <w:ilvl w:val="0"/>
          <w:numId w:val="1"/>
        </w:numPr>
        <w:spacing w:before="100" w:beforeAutospacing="1" w:after="100" w:afterAutospacing="1" w:line="276" w:lineRule="auto"/>
      </w:pPr>
      <w:hyperlink r:id="rId18" w:history="1">
        <w:r>
          <w:rPr>
            <w:rStyle w:val="Hyperlink"/>
            <w:b/>
            <w:bCs/>
          </w:rPr>
          <w:t>NetSuite ERP</w:t>
        </w:r>
      </w:hyperlink>
      <w:r>
        <w:t xml:space="preserve"> – Centralizes finance, inventory, and order management to ensure consistency across channels.</w:t>
      </w:r>
    </w:p>
    <w:p w14:paraId="081FEA48" w14:textId="77777777" w:rsidR="00653A47" w:rsidRDefault="00653A47" w:rsidP="00653A47">
      <w:pPr>
        <w:numPr>
          <w:ilvl w:val="0"/>
          <w:numId w:val="1"/>
        </w:numPr>
        <w:spacing w:before="100" w:beforeAutospacing="1" w:after="100" w:afterAutospacing="1" w:line="276" w:lineRule="auto"/>
      </w:pPr>
      <w:hyperlink r:id="rId19" w:history="1">
        <w:r>
          <w:rPr>
            <w:rStyle w:val="Hyperlink"/>
            <w:b/>
            <w:bCs/>
          </w:rPr>
          <w:t>Zendesk or Gorgias</w:t>
        </w:r>
      </w:hyperlink>
      <w:r>
        <w:t xml:space="preserve"> – Integrates customer service across email, chat, SMS, and social.</w:t>
      </w:r>
    </w:p>
    <w:p w14:paraId="4B6B8840" w14:textId="77777777" w:rsidR="00653A47" w:rsidRDefault="00653A47" w:rsidP="00653A47">
      <w:pPr>
        <w:numPr>
          <w:ilvl w:val="0"/>
          <w:numId w:val="1"/>
        </w:numPr>
        <w:spacing w:before="100" w:beforeAutospacing="1" w:after="100" w:afterAutospacing="1" w:line="276" w:lineRule="auto"/>
      </w:pPr>
      <w:hyperlink r:id="rId20" w:history="1">
        <w:r>
          <w:rPr>
            <w:rStyle w:val="Hyperlink"/>
            <w:b/>
            <w:bCs/>
          </w:rPr>
          <w:t>Trello or Jira</w:t>
        </w:r>
      </w:hyperlink>
      <w:r>
        <w:t xml:space="preserve"> – Helps track tasks, dependencies, and workflows across cross-functional teams.</w:t>
      </w:r>
    </w:p>
    <w:p w14:paraId="0B416F2D" w14:textId="49CEC47B" w:rsidR="00284C34" w:rsidRPr="00284C34" w:rsidRDefault="00653A47" w:rsidP="00284C34">
      <w:pPr>
        <w:numPr>
          <w:ilvl w:val="0"/>
          <w:numId w:val="1"/>
        </w:numPr>
        <w:spacing w:before="100" w:beforeAutospacing="1" w:after="100" w:afterAutospacing="1" w:line="276" w:lineRule="auto"/>
      </w:pPr>
      <w:hyperlink r:id="rId21" w:history="1">
        <w:r>
          <w:rPr>
            <w:rStyle w:val="Hyperlink"/>
            <w:b/>
            <w:bCs/>
          </w:rPr>
          <w:t>Looker Studio</w:t>
        </w:r>
      </w:hyperlink>
      <w:r>
        <w:t xml:space="preserve"> – Build centralized dashboards to monitor KPIs across marketing, fulfillment, and sales.</w:t>
      </w:r>
    </w:p>
    <w:sectPr w:rsidR="00284C34" w:rsidRPr="0028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033"/>
    <w:multiLevelType w:val="multilevel"/>
    <w:tmpl w:val="7DE2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97563"/>
    <w:multiLevelType w:val="multilevel"/>
    <w:tmpl w:val="582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F474C"/>
    <w:multiLevelType w:val="multilevel"/>
    <w:tmpl w:val="CBC8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437661">
    <w:abstractNumId w:val="2"/>
  </w:num>
  <w:num w:numId="2" w16cid:durableId="665867828">
    <w:abstractNumId w:val="0"/>
  </w:num>
  <w:num w:numId="3" w16cid:durableId="167707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34"/>
    <w:rsid w:val="00284C34"/>
    <w:rsid w:val="005724BA"/>
    <w:rsid w:val="00653A47"/>
    <w:rsid w:val="00F8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68AE"/>
  <w15:chartTrackingRefBased/>
  <w15:docId w15:val="{AF3C9824-3669-42F4-9CCD-9DF22EAB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4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C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4C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C3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3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learning/managing-retail-projects" TargetMode="External"/><Relationship Id="rId13" Type="http://schemas.openxmlformats.org/officeDocument/2006/relationships/hyperlink" Target="https://segment.com/" TargetMode="External"/><Relationship Id="rId18" Type="http://schemas.openxmlformats.org/officeDocument/2006/relationships/hyperlink" Target="https://www.netsuit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okerstudio.google.com/" TargetMode="External"/><Relationship Id="rId7" Type="http://schemas.openxmlformats.org/officeDocument/2006/relationships/hyperlink" Target="https://www.salesforce.com/resources/research-reports/state-of-commerce/" TargetMode="External"/><Relationship Id="rId12" Type="http://schemas.openxmlformats.org/officeDocument/2006/relationships/hyperlink" Target="https://asana.com/partners/slack" TargetMode="External"/><Relationship Id="rId17" Type="http://schemas.openxmlformats.org/officeDocument/2006/relationships/hyperlink" Target="https://www.shopify.com/pl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lesforce.com/products/commerce-cloud/overview/" TargetMode="External"/><Relationship Id="rId20" Type="http://schemas.openxmlformats.org/officeDocument/2006/relationships/hyperlink" Target="https://www.atlassian.com/software/ji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hopify.com/blog/omnichannel-commerce" TargetMode="External"/><Relationship Id="rId11" Type="http://schemas.openxmlformats.org/officeDocument/2006/relationships/hyperlink" Target="https://miro.com/" TargetMode="External"/><Relationship Id="rId5" Type="http://schemas.openxmlformats.org/officeDocument/2006/relationships/hyperlink" Target="https://www.mckinsey.com/industries/retail/our-insights/redefining-omnichannel-excellence-in-a-post-pandemic-world" TargetMode="External"/><Relationship Id="rId15" Type="http://schemas.openxmlformats.org/officeDocument/2006/relationships/hyperlink" Target="https://www.gs1us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ursera.org/professional-certificates/google-ux-design" TargetMode="External"/><Relationship Id="rId19" Type="http://schemas.openxmlformats.org/officeDocument/2006/relationships/hyperlink" Target="https://www.gorgia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learn/uva-darden-digital-transformation" TargetMode="External"/><Relationship Id="rId14" Type="http://schemas.openxmlformats.org/officeDocument/2006/relationships/hyperlink" Target="https://www.bigcommerce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3</cp:revision>
  <dcterms:created xsi:type="dcterms:W3CDTF">2025-05-14T20:32:00Z</dcterms:created>
  <dcterms:modified xsi:type="dcterms:W3CDTF">2025-05-14T20:43:00Z</dcterms:modified>
</cp:coreProperties>
</file>