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83E1B" w14:textId="77777777" w:rsidR="00DC1197" w:rsidRDefault="00DC1197" w:rsidP="004F7EBD">
      <w:pPr>
        <w:pStyle w:val="Heading1"/>
      </w:pPr>
      <w:r w:rsidRPr="00DC1197">
        <w:t>Why Companies Should Embrace a Remote-First Work Environment</w:t>
      </w:r>
    </w:p>
    <w:p w14:paraId="7F015CDC" w14:textId="1ACEE5E3" w:rsidR="007D7166" w:rsidRDefault="007D7166" w:rsidP="00DC1197">
      <w:pPr>
        <w:rPr>
          <w:b/>
          <w:bCs/>
        </w:rPr>
      </w:pPr>
      <w:r w:rsidRPr="007D7166">
        <w:rPr>
          <w:b/>
          <w:bCs/>
        </w:rPr>
        <w:t>Published on 26 February 2025 at 17:03</w:t>
      </w:r>
    </w:p>
    <w:p w14:paraId="5F9831B5" w14:textId="5F7DFA46" w:rsidR="007D7166" w:rsidRPr="00DC1197" w:rsidRDefault="007D7166" w:rsidP="00DC1197">
      <w:pPr>
        <w:rPr>
          <w:b/>
          <w:bCs/>
        </w:rPr>
      </w:pPr>
      <w:r>
        <w:rPr>
          <w:b/>
          <w:bCs/>
        </w:rPr>
        <w:t>Author: Kimberly Wiethoff</w:t>
      </w:r>
    </w:p>
    <w:p w14:paraId="182F35CB" w14:textId="77777777" w:rsidR="007D7166" w:rsidRDefault="007D7166" w:rsidP="00DC1197">
      <w:pPr>
        <w:sectPr w:rsidR="007D7166">
          <w:pgSz w:w="12240" w:h="15840"/>
          <w:pgMar w:top="1440" w:right="1440" w:bottom="1440" w:left="1440" w:header="720" w:footer="720" w:gutter="0"/>
          <w:cols w:space="720"/>
          <w:docGrid w:linePitch="360"/>
        </w:sectPr>
      </w:pPr>
    </w:p>
    <w:p w14:paraId="1D236103" w14:textId="77777777" w:rsidR="00DC1197" w:rsidRPr="00DC1197" w:rsidRDefault="00DC1197" w:rsidP="00DC1197">
      <w:r w:rsidRPr="00DC1197">
        <w:t xml:space="preserve">The debate over remote work continues, but one thing is clear: </w:t>
      </w:r>
      <w:r w:rsidRPr="00DC1197">
        <w:rPr>
          <w:b/>
          <w:bCs/>
        </w:rPr>
        <w:t>companies that adopt a remote-first approach gain a competitive advantage.</w:t>
      </w:r>
      <w:r w:rsidRPr="00DC1197">
        <w:t xml:space="preserve"> While some businesses push for a return to the office, others are embracing the flexibility, innovation, and cost savings that remote work offers.</w:t>
      </w:r>
    </w:p>
    <w:p w14:paraId="714D6357" w14:textId="77777777" w:rsidR="00DC1197" w:rsidRPr="00DC1197" w:rsidRDefault="00DC1197" w:rsidP="00DC1197">
      <w:r w:rsidRPr="00DC1197">
        <w:t xml:space="preserve">A </w:t>
      </w:r>
      <w:r w:rsidRPr="00DC1197">
        <w:rPr>
          <w:b/>
          <w:bCs/>
        </w:rPr>
        <w:t>remote-first</w:t>
      </w:r>
      <w:r w:rsidRPr="00DC1197">
        <w:t xml:space="preserve"> work environment isn’t just about allowing employees to work from home—it’s about structuring the organization so that remote work is the default mode of operation. Instead of treating remote work as an exception, companies that prioritize it </w:t>
      </w:r>
      <w:r w:rsidRPr="00DC1197">
        <w:rPr>
          <w:b/>
          <w:bCs/>
        </w:rPr>
        <w:t>design their processes, communication, and culture to thrive in a digital-first world</w:t>
      </w:r>
      <w:r w:rsidRPr="00DC1197">
        <w:t>.</w:t>
      </w:r>
    </w:p>
    <w:p w14:paraId="05867946" w14:textId="77777777" w:rsidR="007D7166" w:rsidRDefault="007D7166" w:rsidP="007D7166">
      <w:pPr>
        <w:rPr>
          <w:b/>
          <w:bCs/>
        </w:rPr>
      </w:pPr>
      <w:r w:rsidRPr="00DC1197">
        <w:t xml:space="preserve">Here’s why </w:t>
      </w:r>
      <w:r w:rsidRPr="00DC1197">
        <w:rPr>
          <w:b/>
          <w:bCs/>
        </w:rPr>
        <w:t>remote-first is the future of work—and why companies should embrace it now.</w:t>
      </w:r>
    </w:p>
    <w:p w14:paraId="551A64B2" w14:textId="77777777" w:rsidR="00DC1197" w:rsidRPr="00DC1197" w:rsidRDefault="00DC1197" w:rsidP="004F7EBD">
      <w:pPr>
        <w:pStyle w:val="Heading2"/>
      </w:pPr>
      <w:r w:rsidRPr="00DC1197">
        <w:t>1. Access to a Global Talent Pool</w:t>
      </w:r>
    </w:p>
    <w:p w14:paraId="7095D2DC" w14:textId="77777777" w:rsidR="00DC1197" w:rsidRPr="00DC1197" w:rsidRDefault="00DC1197" w:rsidP="00DC1197">
      <w:r w:rsidRPr="00DC1197">
        <w:t xml:space="preserve">A remote-first approach eliminates geographic barriers, allowing companies to </w:t>
      </w:r>
      <w:r w:rsidRPr="00DC1197">
        <w:rPr>
          <w:b/>
          <w:bCs/>
        </w:rPr>
        <w:t>hire the best talent, regardless of location</w:t>
      </w:r>
      <w:r w:rsidRPr="00DC1197">
        <w:t>. This means:</w:t>
      </w:r>
      <w:r w:rsidRPr="00DC1197">
        <w:br/>
      </w:r>
      <w:r w:rsidRPr="00DC1197">
        <w:rPr>
          <w:rFonts w:ascii="Segoe UI Emoji" w:hAnsi="Segoe UI Emoji" w:cs="Segoe UI Emoji"/>
        </w:rPr>
        <w:t>✅</w:t>
      </w:r>
      <w:r w:rsidRPr="00DC1197">
        <w:t xml:space="preserve"> Access to highly skilled professionals who may not live near company offices.</w:t>
      </w:r>
      <w:r w:rsidRPr="00DC1197">
        <w:br/>
      </w:r>
      <w:r w:rsidRPr="00DC1197">
        <w:rPr>
          <w:rFonts w:ascii="Segoe UI Emoji" w:hAnsi="Segoe UI Emoji" w:cs="Segoe UI Emoji"/>
        </w:rPr>
        <w:t>✅</w:t>
      </w:r>
      <w:r w:rsidRPr="00DC1197">
        <w:t xml:space="preserve"> Greater diversity, leading to </w:t>
      </w:r>
      <w:r w:rsidRPr="00DC1197">
        <w:rPr>
          <w:b/>
          <w:bCs/>
        </w:rPr>
        <w:t>more innovative ideas and perspectives</w:t>
      </w:r>
      <w:r w:rsidRPr="00DC1197">
        <w:t>.</w:t>
      </w:r>
      <w:r w:rsidRPr="00DC1197">
        <w:br/>
      </w:r>
      <w:r w:rsidRPr="00DC1197">
        <w:rPr>
          <w:rFonts w:ascii="Segoe UI Emoji" w:hAnsi="Segoe UI Emoji" w:cs="Segoe UI Emoji"/>
        </w:rPr>
        <w:t>✅</w:t>
      </w:r>
      <w:r w:rsidRPr="00DC1197">
        <w:t xml:space="preserve"> </w:t>
      </w:r>
      <w:r w:rsidRPr="00DC1197">
        <w:rPr>
          <w:b/>
          <w:bCs/>
        </w:rPr>
        <w:t>Easier scaling</w:t>
      </w:r>
      <w:r w:rsidRPr="00DC1197">
        <w:t>, as businesses can grow teams across multiple time zones.</w:t>
      </w:r>
    </w:p>
    <w:p w14:paraId="3EC725BA" w14:textId="77777777" w:rsidR="00DC1197" w:rsidRPr="00DC1197" w:rsidRDefault="00DC1197" w:rsidP="00DC1197">
      <w:r w:rsidRPr="00DC1197">
        <w:t xml:space="preserve">Companies that limit hiring to specific locations </w:t>
      </w:r>
      <w:r w:rsidRPr="00DC1197">
        <w:rPr>
          <w:b/>
          <w:bCs/>
        </w:rPr>
        <w:t>miss out on top talent</w:t>
      </w:r>
      <w:r w:rsidRPr="00DC1197">
        <w:t>—while those embracing remote work gain a strategic edge.</w:t>
      </w:r>
    </w:p>
    <w:p w14:paraId="6FBA536F" w14:textId="77777777" w:rsidR="00DC1197" w:rsidRPr="00DC1197" w:rsidRDefault="00DC1197" w:rsidP="004F7EBD">
      <w:pPr>
        <w:pStyle w:val="Heading2"/>
      </w:pPr>
      <w:r w:rsidRPr="00DC1197">
        <w:t>2. Increased Productivity and Performance</w:t>
      </w:r>
    </w:p>
    <w:p w14:paraId="5A1FC986" w14:textId="77777777" w:rsidR="00DC1197" w:rsidRPr="00DC1197" w:rsidRDefault="00DC1197" w:rsidP="00DC1197">
      <w:r w:rsidRPr="00DC1197">
        <w:t>Many organizations fear that remote work leads to lower productivity, but research suggests the opposite:</w:t>
      </w:r>
      <w:r w:rsidRPr="00DC1197">
        <w:br/>
      </w:r>
      <w:r w:rsidRPr="00DC1197">
        <w:rPr>
          <w:rFonts w:ascii="Segoe UI Emoji" w:hAnsi="Segoe UI Emoji" w:cs="Segoe UI Emoji"/>
        </w:rPr>
        <w:t>📈</w:t>
      </w:r>
      <w:r w:rsidRPr="00DC1197">
        <w:t xml:space="preserve"> </w:t>
      </w:r>
      <w:r w:rsidRPr="00DC1197">
        <w:rPr>
          <w:b/>
          <w:bCs/>
        </w:rPr>
        <w:t>A 2023 study by Stanford University</w:t>
      </w:r>
      <w:r w:rsidRPr="00DC1197">
        <w:t xml:space="preserve"> found that remote workers were </w:t>
      </w:r>
      <w:r w:rsidRPr="00DC1197">
        <w:rPr>
          <w:b/>
          <w:bCs/>
        </w:rPr>
        <w:t>13% more productive</w:t>
      </w:r>
      <w:r w:rsidRPr="00DC1197">
        <w:t xml:space="preserve"> than their in-office counterparts.</w:t>
      </w:r>
      <w:r w:rsidRPr="00DC1197">
        <w:br/>
      </w:r>
      <w:r w:rsidRPr="00DC1197">
        <w:rPr>
          <w:rFonts w:ascii="Segoe UI Emoji" w:hAnsi="Segoe UI Emoji" w:cs="Segoe UI Emoji"/>
        </w:rPr>
        <w:t>📈</w:t>
      </w:r>
      <w:r w:rsidRPr="00DC1197">
        <w:t xml:space="preserve"> Employees </w:t>
      </w:r>
      <w:r w:rsidRPr="00DC1197">
        <w:rPr>
          <w:b/>
          <w:bCs/>
        </w:rPr>
        <w:t>waste less time commuting</w:t>
      </w:r>
      <w:r w:rsidRPr="00DC1197">
        <w:t xml:space="preserve"> and experience </w:t>
      </w:r>
      <w:r w:rsidRPr="00DC1197">
        <w:rPr>
          <w:b/>
          <w:bCs/>
        </w:rPr>
        <w:t>fewer workplace distractions</w:t>
      </w:r>
      <w:r w:rsidRPr="00DC1197">
        <w:t>.</w:t>
      </w:r>
      <w:r w:rsidRPr="00DC1197">
        <w:br/>
      </w:r>
      <w:r w:rsidRPr="00DC1197">
        <w:rPr>
          <w:rFonts w:ascii="Segoe UI Emoji" w:hAnsi="Segoe UI Emoji" w:cs="Segoe UI Emoji"/>
        </w:rPr>
        <w:lastRenderedPageBreak/>
        <w:t>📈</w:t>
      </w:r>
      <w:r w:rsidRPr="00DC1197">
        <w:t xml:space="preserve"> </w:t>
      </w:r>
      <w:r w:rsidRPr="00DC1197">
        <w:rPr>
          <w:b/>
          <w:bCs/>
        </w:rPr>
        <w:t>Deep work</w:t>
      </w:r>
      <w:r w:rsidRPr="00DC1197">
        <w:t xml:space="preserve"> becomes easier when employees can create an environment that suits their focus.</w:t>
      </w:r>
    </w:p>
    <w:p w14:paraId="108311CB" w14:textId="77777777" w:rsidR="00DC1197" w:rsidRPr="00DC1197" w:rsidRDefault="00DC1197" w:rsidP="00DC1197">
      <w:r w:rsidRPr="00DC1197">
        <w:t xml:space="preserve">Remote-first companies prioritize </w:t>
      </w:r>
      <w:r w:rsidRPr="00DC1197">
        <w:rPr>
          <w:b/>
          <w:bCs/>
        </w:rPr>
        <w:t>outcomes over hours worked</w:t>
      </w:r>
      <w:r w:rsidRPr="00DC1197">
        <w:t xml:space="preserve">, leading to </w:t>
      </w:r>
      <w:r w:rsidRPr="00DC1197">
        <w:rPr>
          <w:b/>
          <w:bCs/>
        </w:rPr>
        <w:t>higher engagement and efficiency</w:t>
      </w:r>
      <w:r w:rsidRPr="00DC1197">
        <w:t>.</w:t>
      </w:r>
    </w:p>
    <w:p w14:paraId="4AC90D21" w14:textId="77777777" w:rsidR="00DC1197" w:rsidRPr="00DC1197" w:rsidRDefault="00DC1197" w:rsidP="004F7EBD">
      <w:pPr>
        <w:pStyle w:val="Heading2"/>
      </w:pPr>
      <w:r w:rsidRPr="00DC1197">
        <w:t>3. Cost Savings for Companies and Employees</w:t>
      </w:r>
    </w:p>
    <w:p w14:paraId="1E09771E" w14:textId="77777777" w:rsidR="00DC1197" w:rsidRPr="00DC1197" w:rsidRDefault="00DC1197" w:rsidP="00DC1197">
      <w:r w:rsidRPr="00DC1197">
        <w:t xml:space="preserve">A </w:t>
      </w:r>
      <w:r w:rsidRPr="00DC1197">
        <w:rPr>
          <w:b/>
          <w:bCs/>
        </w:rPr>
        <w:t>remote-first model reduces overhead costs</w:t>
      </w:r>
      <w:r w:rsidRPr="00DC1197">
        <w:t>, including:</w:t>
      </w:r>
      <w:r w:rsidRPr="00DC1197">
        <w:br/>
      </w:r>
      <w:r w:rsidRPr="00DC1197">
        <w:rPr>
          <w:rFonts w:ascii="Segoe UI Emoji" w:hAnsi="Segoe UI Emoji" w:cs="Segoe UI Emoji"/>
        </w:rPr>
        <w:t>💰</w:t>
      </w:r>
      <w:r w:rsidRPr="00DC1197">
        <w:t xml:space="preserve"> Office space, utilities, and maintenance expenses.</w:t>
      </w:r>
      <w:r w:rsidRPr="00DC1197">
        <w:br/>
      </w:r>
      <w:r w:rsidRPr="00DC1197">
        <w:rPr>
          <w:rFonts w:ascii="Segoe UI Emoji" w:hAnsi="Segoe UI Emoji" w:cs="Segoe UI Emoji"/>
        </w:rPr>
        <w:t>💰</w:t>
      </w:r>
      <w:r w:rsidRPr="00DC1197">
        <w:t xml:space="preserve"> Business travel costs for meetings that can be handled virtually.</w:t>
      </w:r>
      <w:r w:rsidRPr="00DC1197">
        <w:br/>
      </w:r>
      <w:r w:rsidRPr="00DC1197">
        <w:rPr>
          <w:rFonts w:ascii="Segoe UI Emoji" w:hAnsi="Segoe UI Emoji" w:cs="Segoe UI Emoji"/>
        </w:rPr>
        <w:t>💰</w:t>
      </w:r>
      <w:r w:rsidRPr="00DC1197">
        <w:t xml:space="preserve"> Relocation expenses for hiring top talent.</w:t>
      </w:r>
    </w:p>
    <w:p w14:paraId="6C2B825A" w14:textId="77777777" w:rsidR="00DC1197" w:rsidRPr="00DC1197" w:rsidRDefault="00DC1197" w:rsidP="00DC1197">
      <w:r w:rsidRPr="00DC1197">
        <w:t xml:space="preserve">Meanwhile, employees save on commuting, work attire, and dining out, improving </w:t>
      </w:r>
      <w:r w:rsidRPr="00DC1197">
        <w:rPr>
          <w:b/>
          <w:bCs/>
        </w:rPr>
        <w:t>overall job satisfaction and financial well-being</w:t>
      </w:r>
      <w:r w:rsidRPr="00DC1197">
        <w:t>.</w:t>
      </w:r>
    </w:p>
    <w:p w14:paraId="6B511EC8" w14:textId="77777777" w:rsidR="00DC1197" w:rsidRPr="00DC1197" w:rsidRDefault="00DC1197" w:rsidP="004F7EBD">
      <w:pPr>
        <w:pStyle w:val="Heading2"/>
      </w:pPr>
      <w:r w:rsidRPr="00DC1197">
        <w:t>4. Better Work-Life Balance and Employee Retention</w:t>
      </w:r>
    </w:p>
    <w:p w14:paraId="2216D6FE" w14:textId="77777777" w:rsidR="00DC1197" w:rsidRPr="00DC1197" w:rsidRDefault="00DC1197" w:rsidP="00DC1197">
      <w:r w:rsidRPr="00DC1197">
        <w:t xml:space="preserve">A remote-first workplace promotes </w:t>
      </w:r>
      <w:r w:rsidRPr="00DC1197">
        <w:rPr>
          <w:b/>
          <w:bCs/>
        </w:rPr>
        <w:t>flexibility</w:t>
      </w:r>
      <w:r w:rsidRPr="00DC1197">
        <w:t>, allowing employees to:</w:t>
      </w:r>
      <w:r w:rsidRPr="00DC1197">
        <w:br/>
      </w:r>
      <w:r w:rsidRPr="00DC1197">
        <w:rPr>
          <w:rFonts w:ascii="Segoe UI Symbol" w:hAnsi="Segoe UI Symbol" w:cs="Segoe UI Symbol"/>
        </w:rPr>
        <w:t>✔</w:t>
      </w:r>
      <w:r w:rsidRPr="00DC1197">
        <w:t xml:space="preserve"> Adjust their work environment to fit their lifestyle.</w:t>
      </w:r>
      <w:r w:rsidRPr="00DC1197">
        <w:br/>
      </w:r>
      <w:r w:rsidRPr="00DC1197">
        <w:rPr>
          <w:rFonts w:ascii="Segoe UI Symbol" w:hAnsi="Segoe UI Symbol" w:cs="Segoe UI Symbol"/>
        </w:rPr>
        <w:t>✔</w:t>
      </w:r>
      <w:r w:rsidRPr="00DC1197">
        <w:t xml:space="preserve"> Spend more time with family, improving job satisfaction.</w:t>
      </w:r>
      <w:r w:rsidRPr="00DC1197">
        <w:br/>
      </w:r>
      <w:r w:rsidRPr="00DC1197">
        <w:rPr>
          <w:rFonts w:ascii="Segoe UI Symbol" w:hAnsi="Segoe UI Symbol" w:cs="Segoe UI Symbol"/>
        </w:rPr>
        <w:t>✔</w:t>
      </w:r>
      <w:r w:rsidRPr="00DC1197">
        <w:t xml:space="preserve"> Reduce burnout, leading to </w:t>
      </w:r>
      <w:r w:rsidRPr="00DC1197">
        <w:rPr>
          <w:b/>
          <w:bCs/>
        </w:rPr>
        <w:t>higher retention rates</w:t>
      </w:r>
      <w:r w:rsidRPr="00DC1197">
        <w:t>.</w:t>
      </w:r>
    </w:p>
    <w:p w14:paraId="61429D52" w14:textId="77777777" w:rsidR="00DC1197" w:rsidRPr="00DC1197" w:rsidRDefault="00DC1197" w:rsidP="00DC1197">
      <w:r w:rsidRPr="00DC1197">
        <w:rPr>
          <w:b/>
          <w:bCs/>
        </w:rPr>
        <w:t>Companies that embrace remote work experience lower turnover and higher morale</w:t>
      </w:r>
      <w:r w:rsidRPr="00DC1197">
        <w:t>, fostering a loyal, engaged workforce.</w:t>
      </w:r>
    </w:p>
    <w:p w14:paraId="604F6463" w14:textId="77777777" w:rsidR="00DC1197" w:rsidRPr="00DC1197" w:rsidRDefault="00DC1197" w:rsidP="004F7EBD">
      <w:pPr>
        <w:pStyle w:val="Heading2"/>
      </w:pPr>
      <w:r w:rsidRPr="00DC1197">
        <w:t>5. Sustainability and Reduced Environmental Impact</w:t>
      </w:r>
    </w:p>
    <w:p w14:paraId="60CB0EF7" w14:textId="77777777" w:rsidR="00DC1197" w:rsidRPr="00DC1197" w:rsidRDefault="00DC1197" w:rsidP="00DC1197">
      <w:r w:rsidRPr="00DC1197">
        <w:t>Going remote-first benefits the planet:</w:t>
      </w:r>
      <w:r w:rsidRPr="00DC1197">
        <w:br/>
      </w:r>
      <w:r w:rsidRPr="00DC1197">
        <w:rPr>
          <w:rFonts w:ascii="Segoe UI Emoji" w:hAnsi="Segoe UI Emoji" w:cs="Segoe UI Emoji"/>
        </w:rPr>
        <w:t>🌍</w:t>
      </w:r>
      <w:r w:rsidRPr="00DC1197">
        <w:t xml:space="preserve"> </w:t>
      </w:r>
      <w:r w:rsidRPr="00DC1197">
        <w:rPr>
          <w:b/>
          <w:bCs/>
        </w:rPr>
        <w:t>Lower carbon footprint</w:t>
      </w:r>
      <w:r w:rsidRPr="00DC1197">
        <w:t xml:space="preserve"> from reduced commuting.</w:t>
      </w:r>
      <w:r w:rsidRPr="00DC1197">
        <w:br/>
      </w:r>
      <w:r w:rsidRPr="00DC1197">
        <w:rPr>
          <w:rFonts w:ascii="Segoe UI Emoji" w:hAnsi="Segoe UI Emoji" w:cs="Segoe UI Emoji"/>
        </w:rPr>
        <w:t>🌍</w:t>
      </w:r>
      <w:r w:rsidRPr="00DC1197">
        <w:t xml:space="preserve"> Less office waste, leading to </w:t>
      </w:r>
      <w:r w:rsidRPr="00DC1197">
        <w:rPr>
          <w:b/>
          <w:bCs/>
        </w:rPr>
        <w:t>more sustainable business practices</w:t>
      </w:r>
      <w:r w:rsidRPr="00DC1197">
        <w:t>.</w:t>
      </w:r>
      <w:r w:rsidRPr="00DC1197">
        <w:br/>
      </w:r>
      <w:r w:rsidRPr="00DC1197">
        <w:rPr>
          <w:rFonts w:ascii="Segoe UI Emoji" w:hAnsi="Segoe UI Emoji" w:cs="Segoe UI Emoji"/>
        </w:rPr>
        <w:t>🌍</w:t>
      </w:r>
      <w:r w:rsidRPr="00DC1197">
        <w:t xml:space="preserve"> Decentralized workforces reduce congestion and urban crowding.</w:t>
      </w:r>
    </w:p>
    <w:p w14:paraId="690A143C" w14:textId="77777777" w:rsidR="00DC1197" w:rsidRPr="00DC1197" w:rsidRDefault="00DC1197" w:rsidP="00DC1197">
      <w:r w:rsidRPr="00DC1197">
        <w:t xml:space="preserve">Organizations striving for </w:t>
      </w:r>
      <w:r w:rsidRPr="00DC1197">
        <w:rPr>
          <w:b/>
          <w:bCs/>
        </w:rPr>
        <w:t>corporate social responsibility (CSR)</w:t>
      </w:r>
      <w:r w:rsidRPr="00DC1197">
        <w:t xml:space="preserve"> goals can use remote work as a </w:t>
      </w:r>
      <w:r w:rsidRPr="00DC1197">
        <w:rPr>
          <w:b/>
          <w:bCs/>
        </w:rPr>
        <w:t>powerful sustainability strategy</w:t>
      </w:r>
      <w:r w:rsidRPr="00DC1197">
        <w:t>.</w:t>
      </w:r>
    </w:p>
    <w:p w14:paraId="0B51ECD7" w14:textId="77777777" w:rsidR="00DC1197" w:rsidRPr="00DC1197" w:rsidRDefault="00DC1197" w:rsidP="004F7EBD">
      <w:pPr>
        <w:pStyle w:val="Heading2"/>
      </w:pPr>
      <w:r w:rsidRPr="00DC1197">
        <w:t>6. A Competitive Edge in a Changing Workforce</w:t>
      </w:r>
    </w:p>
    <w:p w14:paraId="60F7A5DB" w14:textId="77777777" w:rsidR="00DC1197" w:rsidRPr="00DC1197" w:rsidRDefault="00DC1197" w:rsidP="00DC1197">
      <w:r w:rsidRPr="00DC1197">
        <w:t xml:space="preserve">The modern workforce </w:t>
      </w:r>
      <w:r w:rsidRPr="00DC1197">
        <w:rPr>
          <w:b/>
          <w:bCs/>
        </w:rPr>
        <w:t>expects flexibility</w:t>
      </w:r>
      <w:r w:rsidRPr="00DC1197">
        <w:t xml:space="preserve">. Companies that cling to traditional office models risk losing top talent to competitors that offer </w:t>
      </w:r>
      <w:r w:rsidRPr="00DC1197">
        <w:rPr>
          <w:b/>
          <w:bCs/>
        </w:rPr>
        <w:t>better work-life balance and autonomy</w:t>
      </w:r>
      <w:r w:rsidRPr="00DC1197">
        <w:t>.</w:t>
      </w:r>
    </w:p>
    <w:p w14:paraId="17A2B3C7" w14:textId="77777777" w:rsidR="00DC1197" w:rsidRPr="00DC1197" w:rsidRDefault="00DC1197" w:rsidP="00DC1197">
      <w:r w:rsidRPr="00DC1197">
        <w:rPr>
          <w:b/>
          <w:bCs/>
        </w:rPr>
        <w:lastRenderedPageBreak/>
        <w:t>Remote-first companies:</w:t>
      </w:r>
      <w:r w:rsidRPr="00DC1197">
        <w:br/>
      </w:r>
      <w:r w:rsidRPr="00DC1197">
        <w:rPr>
          <w:rFonts w:ascii="Segoe UI Emoji" w:hAnsi="Segoe UI Emoji" w:cs="Segoe UI Emoji"/>
        </w:rPr>
        <w:t>🚀</w:t>
      </w:r>
      <w:r w:rsidRPr="00DC1197">
        <w:t xml:space="preserve"> Attract younger professionals who value flexibility.</w:t>
      </w:r>
      <w:r w:rsidRPr="00DC1197">
        <w:br/>
      </w:r>
      <w:r w:rsidRPr="00DC1197">
        <w:rPr>
          <w:rFonts w:ascii="Segoe UI Emoji" w:hAnsi="Segoe UI Emoji" w:cs="Segoe UI Emoji"/>
        </w:rPr>
        <w:t>🚀</w:t>
      </w:r>
      <w:r w:rsidRPr="00DC1197">
        <w:t xml:space="preserve"> Retain experienced employees by offering location independence.</w:t>
      </w:r>
      <w:r w:rsidRPr="00DC1197">
        <w:br/>
      </w:r>
      <w:r w:rsidRPr="00DC1197">
        <w:rPr>
          <w:rFonts w:ascii="Segoe UI Emoji" w:hAnsi="Segoe UI Emoji" w:cs="Segoe UI Emoji"/>
        </w:rPr>
        <w:t>🚀</w:t>
      </w:r>
      <w:r w:rsidRPr="00DC1197">
        <w:t xml:space="preserve"> Future-proof their business by adapting to digital transformation trends.</w:t>
      </w:r>
    </w:p>
    <w:p w14:paraId="57D79E60" w14:textId="77777777" w:rsidR="00DC1197" w:rsidRPr="00DC1197" w:rsidRDefault="00DC1197" w:rsidP="00DC1197">
      <w:r w:rsidRPr="00DC1197">
        <w:t xml:space="preserve">Remote-first isn’t just a perk—it’s an advantage in </w:t>
      </w:r>
      <w:r w:rsidRPr="00DC1197">
        <w:rPr>
          <w:b/>
          <w:bCs/>
        </w:rPr>
        <w:t>recruiting, retaining, and empowering the best talent.</w:t>
      </w:r>
    </w:p>
    <w:p w14:paraId="0B9DB8DC" w14:textId="77777777" w:rsidR="00DC1197" w:rsidRPr="00DC1197" w:rsidRDefault="00DC1197" w:rsidP="004F7EBD">
      <w:pPr>
        <w:pStyle w:val="Heading2"/>
      </w:pPr>
      <w:r w:rsidRPr="00DC1197">
        <w:t>Final Thoughts: The Future is Remote-First</w:t>
      </w:r>
    </w:p>
    <w:p w14:paraId="3CC98319" w14:textId="77777777" w:rsidR="00DC1197" w:rsidRPr="00DC1197" w:rsidRDefault="00DC1197" w:rsidP="00DC1197">
      <w:r w:rsidRPr="00DC1197">
        <w:t xml:space="preserve">The companies that </w:t>
      </w:r>
      <w:r w:rsidRPr="00DC1197">
        <w:rPr>
          <w:b/>
          <w:bCs/>
        </w:rPr>
        <w:t>thrive in the next decade</w:t>
      </w:r>
      <w:r w:rsidRPr="00DC1197">
        <w:t xml:space="preserve"> will be those that adapt to the changing nature of work. A </w:t>
      </w:r>
      <w:r w:rsidRPr="00DC1197">
        <w:rPr>
          <w:b/>
          <w:bCs/>
        </w:rPr>
        <w:t>remote-first</w:t>
      </w:r>
      <w:r w:rsidRPr="00DC1197">
        <w:t xml:space="preserve"> environment fosters </w:t>
      </w:r>
      <w:r w:rsidRPr="00DC1197">
        <w:rPr>
          <w:b/>
          <w:bCs/>
        </w:rPr>
        <w:t>innovation, productivity, and inclusivity</w:t>
      </w:r>
      <w:r w:rsidRPr="00DC1197">
        <w:t>, setting organizations up for long-term success.</w:t>
      </w:r>
    </w:p>
    <w:p w14:paraId="19B7323F" w14:textId="77777777" w:rsidR="00DC1197" w:rsidRPr="00DC1197" w:rsidRDefault="00DC1197" w:rsidP="00DC1197">
      <w:r w:rsidRPr="00DC1197">
        <w:t xml:space="preserve">Rather than resisting change, businesses should </w:t>
      </w:r>
      <w:r w:rsidRPr="00DC1197">
        <w:rPr>
          <w:b/>
          <w:bCs/>
        </w:rPr>
        <w:t>embrace the flexibility, efficiency, and talent benefits</w:t>
      </w:r>
      <w:r w:rsidRPr="00DC1197">
        <w:t xml:space="preserve"> that a remote-first culture provides.</w:t>
      </w:r>
    </w:p>
    <w:p w14:paraId="240F5E66" w14:textId="77777777" w:rsidR="00DC1197" w:rsidRPr="00DC1197" w:rsidRDefault="00DC1197" w:rsidP="00DC1197">
      <w:r w:rsidRPr="00DC1197">
        <w:rPr>
          <w:rFonts w:ascii="Segoe UI Emoji" w:hAnsi="Segoe UI Emoji" w:cs="Segoe UI Emoji"/>
        </w:rPr>
        <w:t>🔹</w:t>
      </w:r>
      <w:r w:rsidRPr="00DC1197">
        <w:t xml:space="preserve"> </w:t>
      </w:r>
      <w:r w:rsidRPr="00DC1197">
        <w:rPr>
          <w:b/>
          <w:bCs/>
        </w:rPr>
        <w:t>Does your company operate in a remote-first model?</w:t>
      </w:r>
      <w:r w:rsidRPr="00DC1197">
        <w:t xml:space="preserve"> What benefits (or challenges) have you experienced? Let’s discuss below! </w:t>
      </w:r>
      <w:r w:rsidRPr="00DC1197">
        <w:rPr>
          <w:rFonts w:ascii="Segoe UI Emoji" w:hAnsi="Segoe UI Emoji" w:cs="Segoe UI Emoji"/>
        </w:rPr>
        <w:t>💬👇</w:t>
      </w:r>
    </w:p>
    <w:p w14:paraId="69F3417E" w14:textId="24545135" w:rsidR="00DC1197" w:rsidRDefault="00547ECE">
      <w:r w:rsidRPr="00547ECE">
        <w:rPr>
          <w:b/>
          <w:bCs/>
        </w:rPr>
        <w:t>#ITJobs #TechCareers #JobSearchTips #CareerDevelopment #JobHunt #ResumeTips #RemoteJobs #LinkedInTips #HiringNow #ManagingProjectsTheAgileWay</w:t>
      </w:r>
    </w:p>
    <w:sectPr w:rsidR="00DC1197" w:rsidSect="007D716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197"/>
    <w:rsid w:val="00437571"/>
    <w:rsid w:val="004F7EBD"/>
    <w:rsid w:val="00547ECE"/>
    <w:rsid w:val="007D7166"/>
    <w:rsid w:val="00B81A04"/>
    <w:rsid w:val="00B90B47"/>
    <w:rsid w:val="00DC1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FBA7AF"/>
  <w15:chartTrackingRefBased/>
  <w15:docId w15:val="{AF54C545-2231-48D8-A49C-1790F9657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11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C11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11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11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11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11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11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11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11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1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C11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11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11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11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11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11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11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1197"/>
    <w:rPr>
      <w:rFonts w:eastAsiaTheme="majorEastAsia" w:cstheme="majorBidi"/>
      <w:color w:val="272727" w:themeColor="text1" w:themeTint="D8"/>
    </w:rPr>
  </w:style>
  <w:style w:type="paragraph" w:styleId="Title">
    <w:name w:val="Title"/>
    <w:basedOn w:val="Normal"/>
    <w:next w:val="Normal"/>
    <w:link w:val="TitleChar"/>
    <w:uiPriority w:val="10"/>
    <w:qFormat/>
    <w:rsid w:val="00DC11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11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11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11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1197"/>
    <w:pPr>
      <w:spacing w:before="160"/>
      <w:jc w:val="center"/>
    </w:pPr>
    <w:rPr>
      <w:i/>
      <w:iCs/>
      <w:color w:val="404040" w:themeColor="text1" w:themeTint="BF"/>
    </w:rPr>
  </w:style>
  <w:style w:type="character" w:customStyle="1" w:styleId="QuoteChar">
    <w:name w:val="Quote Char"/>
    <w:basedOn w:val="DefaultParagraphFont"/>
    <w:link w:val="Quote"/>
    <w:uiPriority w:val="29"/>
    <w:rsid w:val="00DC1197"/>
    <w:rPr>
      <w:i/>
      <w:iCs/>
      <w:color w:val="404040" w:themeColor="text1" w:themeTint="BF"/>
    </w:rPr>
  </w:style>
  <w:style w:type="paragraph" w:styleId="ListParagraph">
    <w:name w:val="List Paragraph"/>
    <w:basedOn w:val="Normal"/>
    <w:uiPriority w:val="34"/>
    <w:qFormat/>
    <w:rsid w:val="00DC1197"/>
    <w:pPr>
      <w:ind w:left="720"/>
      <w:contextualSpacing/>
    </w:pPr>
  </w:style>
  <w:style w:type="character" w:styleId="IntenseEmphasis">
    <w:name w:val="Intense Emphasis"/>
    <w:basedOn w:val="DefaultParagraphFont"/>
    <w:uiPriority w:val="21"/>
    <w:qFormat/>
    <w:rsid w:val="00DC1197"/>
    <w:rPr>
      <w:i/>
      <w:iCs/>
      <w:color w:val="0F4761" w:themeColor="accent1" w:themeShade="BF"/>
    </w:rPr>
  </w:style>
  <w:style w:type="paragraph" w:styleId="IntenseQuote">
    <w:name w:val="Intense Quote"/>
    <w:basedOn w:val="Normal"/>
    <w:next w:val="Normal"/>
    <w:link w:val="IntenseQuoteChar"/>
    <w:uiPriority w:val="30"/>
    <w:qFormat/>
    <w:rsid w:val="00DC11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1197"/>
    <w:rPr>
      <w:i/>
      <w:iCs/>
      <w:color w:val="0F4761" w:themeColor="accent1" w:themeShade="BF"/>
    </w:rPr>
  </w:style>
  <w:style w:type="character" w:styleId="IntenseReference">
    <w:name w:val="Intense Reference"/>
    <w:basedOn w:val="DefaultParagraphFont"/>
    <w:uiPriority w:val="32"/>
    <w:qFormat/>
    <w:rsid w:val="00DC11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234339">
      <w:bodyDiv w:val="1"/>
      <w:marLeft w:val="0"/>
      <w:marRight w:val="0"/>
      <w:marTop w:val="0"/>
      <w:marBottom w:val="0"/>
      <w:divBdr>
        <w:top w:val="none" w:sz="0" w:space="0" w:color="auto"/>
        <w:left w:val="none" w:sz="0" w:space="0" w:color="auto"/>
        <w:bottom w:val="none" w:sz="0" w:space="0" w:color="auto"/>
        <w:right w:val="none" w:sz="0" w:space="0" w:color="auto"/>
      </w:divBdr>
    </w:div>
    <w:div w:id="116097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654</Words>
  <Characters>3732</Characters>
  <Application>Microsoft Office Word</Application>
  <DocSecurity>0</DocSecurity>
  <Lines>31</Lines>
  <Paragraphs>8</Paragraphs>
  <ScaleCrop>false</ScaleCrop>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4</cp:revision>
  <dcterms:created xsi:type="dcterms:W3CDTF">2025-02-26T22:52:00Z</dcterms:created>
  <dcterms:modified xsi:type="dcterms:W3CDTF">2025-05-09T19:48:00Z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176283f0-2a26-47c4-a269-0d116de59905</vt:lpwstr>
  </property>
</Properties>
</file>