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C11" w14:textId="0B2BD193" w:rsidR="007163FA" w:rsidRPr="007163FA" w:rsidRDefault="00D301F4" w:rsidP="00D301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KIMBERLY WIETHOFF</w:t>
      </w:r>
      <w:r w:rsidR="007163FA" w:rsidRPr="007163FA">
        <w:rPr>
          <w:b/>
          <w:bCs/>
        </w:rPr>
        <w:t xml:space="preserve"> </w:t>
      </w:r>
      <w:r w:rsidR="007163FA" w:rsidRPr="00D301F4">
        <w:rPr>
          <w:b/>
          <w:bCs/>
          <w:sz w:val="18"/>
          <w:szCs w:val="18"/>
        </w:rPr>
        <w:t>MBA, PMP, PMI-ACP</w:t>
      </w:r>
    </w:p>
    <w:p w14:paraId="6DAC0024" w14:textId="6246FC36" w:rsidR="007163FA" w:rsidRPr="002146ED" w:rsidRDefault="007163FA" w:rsidP="00D301F4">
      <w:pPr>
        <w:spacing w:after="0" w:line="240" w:lineRule="auto"/>
        <w:jc w:val="center"/>
        <w:rPr>
          <w:sz w:val="18"/>
          <w:szCs w:val="18"/>
        </w:rPr>
      </w:pPr>
      <w:r w:rsidRPr="007163FA">
        <w:rPr>
          <w:sz w:val="20"/>
          <w:szCs w:val="20"/>
        </w:rPr>
        <w:t xml:space="preserve">Pearland, </w:t>
      </w:r>
      <w:proofErr w:type="gramStart"/>
      <w:r w:rsidRPr="007163FA">
        <w:rPr>
          <w:sz w:val="20"/>
          <w:szCs w:val="20"/>
        </w:rPr>
        <w:t>Texas</w:t>
      </w:r>
      <w:r w:rsidR="005B6091">
        <w:rPr>
          <w:sz w:val="20"/>
          <w:szCs w:val="20"/>
        </w:rPr>
        <w:t xml:space="preserve">, </w:t>
      </w:r>
      <w:r w:rsidRPr="007163FA">
        <w:rPr>
          <w:sz w:val="20"/>
          <w:szCs w:val="20"/>
        </w:rPr>
        <w:t xml:space="preserve"> 817</w:t>
      </w:r>
      <w:proofErr w:type="gramEnd"/>
      <w:r w:rsidRPr="007163FA">
        <w:rPr>
          <w:sz w:val="20"/>
          <w:szCs w:val="20"/>
        </w:rPr>
        <w:t xml:space="preserve">-233-3473  </w:t>
      </w:r>
      <w:hyperlink r:id="rId7" w:history="1">
        <w:r w:rsidRPr="007163FA">
          <w:rPr>
            <w:rStyle w:val="Hyperlink"/>
            <w:sz w:val="20"/>
            <w:szCs w:val="20"/>
          </w:rPr>
          <w:t>kwiethoff.pmp@gmail.com</w:t>
        </w:r>
      </w:hyperlink>
    </w:p>
    <w:p w14:paraId="74CC2B5D" w14:textId="77777777" w:rsidR="005B41FE" w:rsidRDefault="007163FA" w:rsidP="00D301F4">
      <w:pPr>
        <w:spacing w:after="0" w:line="240" w:lineRule="auto"/>
        <w:jc w:val="center"/>
      </w:pPr>
      <w:r w:rsidRPr="007163FA">
        <w:rPr>
          <w:sz w:val="20"/>
          <w:szCs w:val="20"/>
        </w:rPr>
        <w:t xml:space="preserve">LinkedIn: </w:t>
      </w:r>
      <w:hyperlink r:id="rId8" w:history="1">
        <w:r w:rsidR="006D48AD">
          <w:rPr>
            <w:rStyle w:val="Hyperlink"/>
            <w:sz w:val="20"/>
            <w:szCs w:val="20"/>
          </w:rPr>
          <w:t>http://www.linkedin.com/in/kimberlywiethoff/</w:t>
        </w:r>
      </w:hyperlink>
      <w:r w:rsidR="00D301F4">
        <w:t xml:space="preserve"> </w:t>
      </w:r>
    </w:p>
    <w:p w14:paraId="62F7708E" w14:textId="573DB16B" w:rsidR="007163FA" w:rsidRPr="007163FA" w:rsidRDefault="00D301F4" w:rsidP="00D301F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Calendar: </w:t>
      </w:r>
      <w:hyperlink r:id="rId9" w:tgtFrame="_blank" w:history="1">
        <w:r w:rsidRPr="002146ED">
          <w:rPr>
            <w:rStyle w:val="Hyperlink"/>
            <w:sz w:val="20"/>
            <w:szCs w:val="20"/>
          </w:rPr>
          <w:t>https://calendly.com/kwiethoff</w:t>
        </w:r>
      </w:hyperlink>
    </w:p>
    <w:p w14:paraId="39EFDF16" w14:textId="77777777" w:rsidR="00A46E2A" w:rsidRPr="0088273D" w:rsidRDefault="00A46E2A" w:rsidP="00543471">
      <w:pPr>
        <w:spacing w:after="0"/>
        <w:rPr>
          <w:b/>
          <w:bCs/>
          <w:sz w:val="10"/>
          <w:szCs w:val="10"/>
        </w:rPr>
      </w:pPr>
    </w:p>
    <w:p w14:paraId="49A5D180" w14:textId="47CA1999" w:rsidR="007163FA" w:rsidRPr="00835273" w:rsidRDefault="007163FA" w:rsidP="00543471">
      <w:pPr>
        <w:spacing w:after="0"/>
        <w:rPr>
          <w:sz w:val="20"/>
          <w:szCs w:val="20"/>
        </w:rPr>
      </w:pPr>
      <w:r w:rsidRPr="007163FA">
        <w:rPr>
          <w:b/>
          <w:bCs/>
          <w:sz w:val="22"/>
          <w:szCs w:val="22"/>
        </w:rPr>
        <w:t xml:space="preserve">Senior </w:t>
      </w:r>
      <w:r w:rsidR="002F6BC6">
        <w:rPr>
          <w:b/>
          <w:bCs/>
          <w:sz w:val="22"/>
          <w:szCs w:val="22"/>
        </w:rPr>
        <w:t>Technical</w:t>
      </w:r>
      <w:r w:rsidRPr="007163FA">
        <w:rPr>
          <w:b/>
          <w:bCs/>
          <w:sz w:val="22"/>
          <w:szCs w:val="22"/>
        </w:rPr>
        <w:t xml:space="preserve"> Program</w:t>
      </w:r>
      <w:r w:rsidR="0088273D">
        <w:rPr>
          <w:b/>
          <w:bCs/>
          <w:sz w:val="22"/>
          <w:szCs w:val="22"/>
        </w:rPr>
        <w:t>/Project</w:t>
      </w:r>
      <w:r w:rsidRPr="007163FA">
        <w:rPr>
          <w:b/>
          <w:bCs/>
          <w:sz w:val="22"/>
          <w:szCs w:val="22"/>
        </w:rPr>
        <w:t xml:space="preserve"> Manager</w:t>
      </w:r>
      <w:r w:rsidR="003C65E1" w:rsidRPr="005B41FE">
        <w:rPr>
          <w:sz w:val="22"/>
          <w:szCs w:val="22"/>
        </w:rPr>
        <w:t xml:space="preserve"> | </w:t>
      </w:r>
      <w:r w:rsidR="003C65E1" w:rsidRPr="00835273">
        <w:rPr>
          <w:sz w:val="20"/>
          <w:szCs w:val="20"/>
        </w:rPr>
        <w:t xml:space="preserve">Enterprise Digital Transformation | Agile &amp; </w:t>
      </w:r>
      <w:proofErr w:type="spellStart"/>
      <w:r w:rsidR="003C65E1" w:rsidRPr="00835273">
        <w:rPr>
          <w:sz w:val="20"/>
          <w:szCs w:val="20"/>
        </w:rPr>
        <w:t>SAFe</w:t>
      </w:r>
      <w:proofErr w:type="spellEnd"/>
      <w:r w:rsidR="003C65E1" w:rsidRPr="00835273">
        <w:rPr>
          <w:sz w:val="20"/>
          <w:szCs w:val="20"/>
        </w:rPr>
        <w:t xml:space="preserve"> Leadership</w:t>
      </w:r>
    </w:p>
    <w:p w14:paraId="01F95568" w14:textId="2D8F42F7" w:rsidR="006B0F71" w:rsidRPr="00AC2583" w:rsidRDefault="006B0F71" w:rsidP="007163FA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Senior IT Program &amp; Project Manager with 20+ years of experience in leading enterprise technology</w:t>
      </w:r>
      <w:r w:rsidR="00D301F4">
        <w:rPr>
          <w:sz w:val="20"/>
          <w:szCs w:val="20"/>
        </w:rPr>
        <w:t xml:space="preserve"> and digital transformation</w:t>
      </w:r>
      <w:r w:rsidRPr="00AC2583">
        <w:rPr>
          <w:sz w:val="20"/>
          <w:szCs w:val="20"/>
        </w:rPr>
        <w:t xml:space="preserve"> </w:t>
      </w:r>
      <w:r w:rsidR="00160ADE">
        <w:rPr>
          <w:sz w:val="20"/>
          <w:szCs w:val="20"/>
        </w:rPr>
        <w:t>in</w:t>
      </w:r>
      <w:r w:rsidRPr="00AC2583">
        <w:rPr>
          <w:sz w:val="20"/>
          <w:szCs w:val="20"/>
        </w:rPr>
        <w:t xml:space="preserve"> healthcare, insurance, </w:t>
      </w:r>
      <w:r w:rsidR="002F6BC6" w:rsidRPr="00AC2583">
        <w:rPr>
          <w:sz w:val="20"/>
          <w:szCs w:val="20"/>
        </w:rPr>
        <w:t>energy</w:t>
      </w:r>
      <w:r w:rsidR="00CF1EA6" w:rsidRPr="00AC2583">
        <w:rPr>
          <w:sz w:val="20"/>
          <w:szCs w:val="20"/>
        </w:rPr>
        <w:t xml:space="preserve">, </w:t>
      </w:r>
      <w:r w:rsidRPr="00AC2583">
        <w:rPr>
          <w:sz w:val="20"/>
          <w:szCs w:val="20"/>
        </w:rPr>
        <w:t xml:space="preserve">and finance. Proven ability </w:t>
      </w:r>
      <w:r w:rsidR="00D301F4">
        <w:rPr>
          <w:sz w:val="20"/>
          <w:szCs w:val="20"/>
        </w:rPr>
        <w:t xml:space="preserve">using Agile </w:t>
      </w:r>
      <w:r w:rsidRPr="00AC2583">
        <w:rPr>
          <w:sz w:val="20"/>
          <w:szCs w:val="20"/>
        </w:rPr>
        <w:t xml:space="preserve">to drive digital transformation, optimize project outcomes, and align IT solutions with business goals. </w:t>
      </w:r>
      <w:r w:rsidR="00671B62" w:rsidRPr="00671B62">
        <w:rPr>
          <w:sz w:val="20"/>
          <w:szCs w:val="20"/>
        </w:rPr>
        <w:t>Regulatory expertise in FDA-compliant cybersecurity and enterprise cloud migrations.</w:t>
      </w:r>
    </w:p>
    <w:p w14:paraId="0E2ACB16" w14:textId="63F40088" w:rsidR="007163FA" w:rsidRPr="007163FA" w:rsidRDefault="00D301F4" w:rsidP="005B41FE">
      <w:pPr>
        <w:spacing w:before="160" w:after="0"/>
        <w:rPr>
          <w:b/>
          <w:sz w:val="22"/>
          <w:szCs w:val="22"/>
        </w:rPr>
      </w:pPr>
      <w:r>
        <w:rPr>
          <w:b/>
          <w:sz w:val="22"/>
          <w:szCs w:val="22"/>
        </w:rPr>
        <w:t>Key Leadership Objectives</w:t>
      </w:r>
    </w:p>
    <w:p w14:paraId="26CBF8D4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Enhancing Cross-Functional Collaboration and Efficiency</w:t>
      </w:r>
    </w:p>
    <w:p w14:paraId="7A15A88A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Improving Agile Project Management Practices</w:t>
      </w:r>
    </w:p>
    <w:p w14:paraId="2BEFB9EF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Optimizing Resource Allocation and Budget Management</w:t>
      </w:r>
    </w:p>
    <w:p w14:paraId="26BCCCC8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Elevating Stakeholder Engagement and Satisfaction</w:t>
      </w:r>
    </w:p>
    <w:p w14:paraId="3408EF05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Driving Digital Transformation Initiatives</w:t>
      </w:r>
    </w:p>
    <w:p w14:paraId="55C66EE7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Advancing Data Analytics and AI-Driven Solutions</w:t>
      </w:r>
    </w:p>
    <w:p w14:paraId="6F0FB8F5" w14:textId="77777777" w:rsidR="000802F8" w:rsidRPr="0088273D" w:rsidRDefault="000802F8" w:rsidP="00E54380">
      <w:pPr>
        <w:spacing w:after="0"/>
        <w:rPr>
          <w:b/>
          <w:bCs/>
          <w:sz w:val="10"/>
          <w:szCs w:val="10"/>
        </w:rPr>
      </w:pPr>
    </w:p>
    <w:p w14:paraId="08E29BB0" w14:textId="7E714673" w:rsidR="007163FA" w:rsidRDefault="007163FA" w:rsidP="005B41FE">
      <w:pPr>
        <w:spacing w:before="120" w:after="120"/>
        <w:rPr>
          <w:b/>
          <w:bCs/>
          <w:sz w:val="22"/>
          <w:szCs w:val="22"/>
        </w:rPr>
      </w:pPr>
      <w:r w:rsidRPr="007163FA">
        <w:rPr>
          <w:b/>
          <w:bCs/>
          <w:sz w:val="22"/>
          <w:szCs w:val="22"/>
        </w:rPr>
        <w:t>Professional Experience</w:t>
      </w:r>
    </w:p>
    <w:p w14:paraId="33FC0E28" w14:textId="2CE94BE9" w:rsidR="009915CD" w:rsidRDefault="00FC066C" w:rsidP="0088273D">
      <w:pPr>
        <w:spacing w:before="6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Principal Consultant - </w:t>
      </w:r>
      <w:r w:rsidR="009915CD" w:rsidRPr="00FB59C5">
        <w:rPr>
          <w:b/>
          <w:bCs/>
          <w:sz w:val="22"/>
          <w:szCs w:val="22"/>
        </w:rPr>
        <w:t>Innovantage Technologies 2022 – 202</w:t>
      </w:r>
      <w:r w:rsidR="009915CD">
        <w:rPr>
          <w:b/>
          <w:bCs/>
          <w:sz w:val="22"/>
          <w:szCs w:val="22"/>
        </w:rPr>
        <w:t>5</w:t>
      </w:r>
    </w:p>
    <w:p w14:paraId="699A91DA" w14:textId="09115697" w:rsidR="009915CD" w:rsidRPr="00AC2583" w:rsidRDefault="009915CD" w:rsidP="00FC066C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Provid</w:t>
      </w:r>
      <w:r w:rsidR="00AC2583" w:rsidRPr="00AC2583">
        <w:rPr>
          <w:sz w:val="20"/>
          <w:szCs w:val="20"/>
        </w:rPr>
        <w:t>ed</w:t>
      </w:r>
      <w:r w:rsidRPr="00AC2583">
        <w:rPr>
          <w:sz w:val="20"/>
          <w:szCs w:val="20"/>
        </w:rPr>
        <w:t xml:space="preserve"> strategic guidance and leadership in enterprise technology initiatives for Fortune 500 clients, focusing on digital transformation, IT governance, and program execution.</w:t>
      </w:r>
    </w:p>
    <w:p w14:paraId="69DA38C7" w14:textId="01104DAD" w:rsidR="009915CD" w:rsidRPr="00AC2583" w:rsidRDefault="009915CD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Led multiple Agile initiatives</w:t>
      </w:r>
      <w:r w:rsidR="003C65E1">
        <w:rPr>
          <w:sz w:val="20"/>
          <w:szCs w:val="20"/>
        </w:rPr>
        <w:t xml:space="preserve"> at Fluor</w:t>
      </w:r>
      <w:r w:rsidRPr="00AC2583">
        <w:rPr>
          <w:sz w:val="20"/>
          <w:szCs w:val="20"/>
        </w:rPr>
        <w:t>, driving team performance, cross-functional alignment, and business value through servant leadership, stakeholder engagement, and Agile coaching.</w:t>
      </w:r>
    </w:p>
    <w:p w14:paraId="73C1094D" w14:textId="3FE08373" w:rsidR="009915CD" w:rsidRPr="00AC2583" w:rsidRDefault="009915CD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Led a $1.5M FDA-compliant cybersecurity documentation project</w:t>
      </w:r>
      <w:r w:rsidR="003C65E1">
        <w:rPr>
          <w:sz w:val="20"/>
          <w:szCs w:val="20"/>
        </w:rPr>
        <w:t xml:space="preserve"> at Natera</w:t>
      </w:r>
      <w:r w:rsidRPr="00AC2583">
        <w:rPr>
          <w:sz w:val="20"/>
          <w:szCs w:val="20"/>
        </w:rPr>
        <w:t>, ensuring 100% regulatory compliance, cross-functional alignment, and on-time delivery of 12 key deliverables.</w:t>
      </w:r>
    </w:p>
    <w:p w14:paraId="4F8EB519" w14:textId="183041E2" w:rsidR="009915CD" w:rsidRPr="00AC2583" w:rsidRDefault="003C65E1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3C65E1">
        <w:rPr>
          <w:sz w:val="20"/>
          <w:szCs w:val="20"/>
        </w:rPr>
        <w:t xml:space="preserve">At </w:t>
      </w:r>
      <w:r w:rsidR="009915CD" w:rsidRPr="003C65E1">
        <w:rPr>
          <w:sz w:val="20"/>
          <w:szCs w:val="20"/>
        </w:rPr>
        <w:t>Johnson Controls</w:t>
      </w:r>
      <w:r w:rsidRPr="003C65E1">
        <w:rPr>
          <w:sz w:val="20"/>
          <w:szCs w:val="20"/>
        </w:rPr>
        <w:t>,</w:t>
      </w:r>
      <w:r>
        <w:rPr>
          <w:sz w:val="20"/>
          <w:szCs w:val="20"/>
        </w:rPr>
        <w:t xml:space="preserve"> d</w:t>
      </w:r>
      <w:r w:rsidR="009915CD" w:rsidRPr="00AC2583">
        <w:rPr>
          <w:sz w:val="20"/>
          <w:szCs w:val="20"/>
        </w:rPr>
        <w:t>irected $3M+ Agile software development programs, achieving a 98% on-time completion rate and maintaining 95% budget adherence.</w:t>
      </w:r>
    </w:p>
    <w:p w14:paraId="30C6701A" w14:textId="10DC0693" w:rsidR="009915CD" w:rsidRPr="00AC2583" w:rsidRDefault="009915CD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Managed </w:t>
      </w:r>
      <w:proofErr w:type="spellStart"/>
      <w:r w:rsidR="003C65E1">
        <w:rPr>
          <w:sz w:val="20"/>
          <w:szCs w:val="20"/>
        </w:rPr>
        <w:t>Vontier’s</w:t>
      </w:r>
      <w:proofErr w:type="spellEnd"/>
      <w:r w:rsidR="003C65E1">
        <w:rPr>
          <w:sz w:val="20"/>
          <w:szCs w:val="20"/>
        </w:rPr>
        <w:t xml:space="preserve"> </w:t>
      </w:r>
      <w:r w:rsidRPr="00AC2583">
        <w:rPr>
          <w:sz w:val="20"/>
          <w:szCs w:val="20"/>
        </w:rPr>
        <w:t>$5M+ IT portfolio for Finance &amp; HR, overseeing multiple transformation initiatives, reducing turnaround time by 20%, and ensuring a 97% sprint completion rate.</w:t>
      </w:r>
    </w:p>
    <w:p w14:paraId="47C75E20" w14:textId="229F0ADE" w:rsidR="009915CD" w:rsidRPr="00AC2583" w:rsidRDefault="009915CD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Led a Scrum/Kanban team </w:t>
      </w:r>
      <w:r w:rsidR="003C65E1">
        <w:rPr>
          <w:sz w:val="20"/>
          <w:szCs w:val="20"/>
        </w:rPr>
        <w:t xml:space="preserve">at </w:t>
      </w:r>
      <w:proofErr w:type="spellStart"/>
      <w:r w:rsidR="003C65E1">
        <w:rPr>
          <w:sz w:val="20"/>
          <w:szCs w:val="20"/>
        </w:rPr>
        <w:t>TradeStar</w:t>
      </w:r>
      <w:proofErr w:type="spellEnd"/>
      <w:r w:rsidR="003C65E1">
        <w:rPr>
          <w:sz w:val="20"/>
          <w:szCs w:val="20"/>
        </w:rPr>
        <w:t xml:space="preserve"> </w:t>
      </w:r>
      <w:r w:rsidRPr="00AC2583">
        <w:rPr>
          <w:sz w:val="20"/>
          <w:szCs w:val="20"/>
        </w:rPr>
        <w:t>to deliver a mobile app for pumper order submissions 10% ahead of schedule, improving revenue accuracy by 15% and reducing manual errors by 10%.</w:t>
      </w:r>
    </w:p>
    <w:p w14:paraId="779C4A36" w14:textId="77777777" w:rsidR="009915CD" w:rsidRPr="0088273D" w:rsidRDefault="009915CD" w:rsidP="00520865">
      <w:pPr>
        <w:spacing w:after="0"/>
        <w:rPr>
          <w:b/>
          <w:bCs/>
          <w:sz w:val="12"/>
          <w:szCs w:val="12"/>
        </w:rPr>
      </w:pPr>
    </w:p>
    <w:p w14:paraId="5CAC7E57" w14:textId="39B48EC8" w:rsidR="007163FA" w:rsidRDefault="0088273D" w:rsidP="0052086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Senior Delivery Manager - </w:t>
      </w:r>
      <w:r w:rsidR="007163FA" w:rsidRPr="007163FA">
        <w:rPr>
          <w:b/>
          <w:bCs/>
          <w:sz w:val="22"/>
          <w:szCs w:val="22"/>
        </w:rPr>
        <w:t>Larsen and Toubro Infotech</w:t>
      </w:r>
      <w:r w:rsidR="00543471">
        <w:rPr>
          <w:b/>
          <w:bCs/>
          <w:sz w:val="22"/>
          <w:szCs w:val="22"/>
        </w:rPr>
        <w:t xml:space="preserve"> </w:t>
      </w:r>
      <w:r w:rsidR="007163FA" w:rsidRPr="007163FA">
        <w:rPr>
          <w:b/>
          <w:bCs/>
          <w:sz w:val="22"/>
          <w:szCs w:val="22"/>
        </w:rPr>
        <w:t xml:space="preserve">2019 </w:t>
      </w:r>
      <w:r w:rsidR="0055107A">
        <w:rPr>
          <w:b/>
          <w:bCs/>
          <w:sz w:val="22"/>
          <w:szCs w:val="22"/>
        </w:rPr>
        <w:t xml:space="preserve">- </w:t>
      </w:r>
      <w:r w:rsidR="007163FA" w:rsidRPr="007163FA">
        <w:rPr>
          <w:b/>
          <w:bCs/>
          <w:sz w:val="22"/>
          <w:szCs w:val="22"/>
        </w:rPr>
        <w:t>2022</w:t>
      </w:r>
    </w:p>
    <w:p w14:paraId="4B0D5A46" w14:textId="468594C1" w:rsidR="0055107A" w:rsidRPr="00AC2583" w:rsidRDefault="0055107A" w:rsidP="00520865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Directed large-scale digital transformation, cloud, and mobile initiatives across healthcare, finance, and energy, driving efficiency gains, Agile adoption, and measurable business impact.</w:t>
      </w:r>
    </w:p>
    <w:p w14:paraId="6077ADDD" w14:textId="7DF136FC" w:rsidR="007163FA" w:rsidRPr="00AC2583" w:rsidRDefault="006D7C1F" w:rsidP="006D7C1F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Led</w:t>
      </w:r>
      <w:r w:rsidR="003C65E1">
        <w:rPr>
          <w:sz w:val="20"/>
          <w:szCs w:val="20"/>
        </w:rPr>
        <w:t xml:space="preserve"> mobile</w:t>
      </w:r>
      <w:r w:rsidRPr="00AC2583">
        <w:rPr>
          <w:sz w:val="20"/>
          <w:szCs w:val="20"/>
        </w:rPr>
        <w:t xml:space="preserve"> testing </w:t>
      </w:r>
      <w:r w:rsidR="003C65E1">
        <w:rPr>
          <w:sz w:val="20"/>
          <w:szCs w:val="20"/>
        </w:rPr>
        <w:t xml:space="preserve">at Dexcom </w:t>
      </w:r>
      <w:r w:rsidRPr="00AC2583">
        <w:rPr>
          <w:sz w:val="20"/>
          <w:szCs w:val="20"/>
        </w:rPr>
        <w:t>for a glucose monitoring mobile app on Android and iOS, directing a 14-member team and delivering 100% on-time results using Kanban workflows and Power BI tracking. Improved efficiency by 20% and productivity by 30% through Agile/Kanban coaching, reduced cycle times by 15%, and strengthened stakeholder transparency.</w:t>
      </w:r>
    </w:p>
    <w:p w14:paraId="6A3AD650" w14:textId="0078DC3A" w:rsidR="007163FA" w:rsidRPr="00AC2583" w:rsidRDefault="006D7C1F" w:rsidP="006D7C1F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Directed a $5M+ cloud transformation project</w:t>
      </w:r>
      <w:r w:rsidR="003C65E1">
        <w:rPr>
          <w:sz w:val="20"/>
          <w:szCs w:val="20"/>
        </w:rPr>
        <w:t xml:space="preserve"> at Citi</w:t>
      </w:r>
      <w:r w:rsidRPr="00AC2583">
        <w:rPr>
          <w:sz w:val="20"/>
          <w:szCs w:val="20"/>
        </w:rPr>
        <w:t>, leading cross-functional Agile teams to deliver AWS Infrastructure as Code, containerization, and web services—retiring legacy systems and improving efficiency by 15%. Leveraged Azure DevOps, Power BI, and ServiceNow to drive transparency and automation, cutting deployment time by 20% through Agile coaching and facilitation of Scrum, Kanban, and PI planning.</w:t>
      </w:r>
    </w:p>
    <w:p w14:paraId="5F1A0F75" w14:textId="37A55ABD" w:rsidR="007163FA" w:rsidRPr="00AC2583" w:rsidRDefault="006D7C1F" w:rsidP="006D7C1F">
      <w:pPr>
        <w:pStyle w:val="ListParagraph"/>
        <w:numPr>
          <w:ilvl w:val="0"/>
          <w:numId w:val="18"/>
        </w:numPr>
        <w:spacing w:after="0"/>
        <w:rPr>
          <w:b/>
          <w:bCs/>
          <w:sz w:val="20"/>
          <w:szCs w:val="20"/>
        </w:rPr>
      </w:pPr>
      <w:r w:rsidRPr="00AC2583">
        <w:rPr>
          <w:sz w:val="20"/>
          <w:szCs w:val="20"/>
        </w:rPr>
        <w:t>Led global Agile teams for Chevron’s digital transformation and well production initiatives, applying Lean and DMAIC to increase sprint velocity by 15% and reduce cycle times. Built DevOps and Power BI dashboards to improve transparency, while coaching a 20-member team and driving Agile adoption.</w:t>
      </w:r>
    </w:p>
    <w:p w14:paraId="0E828932" w14:textId="77777777" w:rsidR="000802F8" w:rsidRPr="0088273D" w:rsidRDefault="000802F8" w:rsidP="00520865">
      <w:pPr>
        <w:spacing w:after="0"/>
        <w:rPr>
          <w:b/>
          <w:bCs/>
          <w:sz w:val="12"/>
          <w:szCs w:val="12"/>
        </w:rPr>
      </w:pPr>
    </w:p>
    <w:p w14:paraId="7435631C" w14:textId="77777777" w:rsidR="005B41FE" w:rsidRDefault="005B41FE" w:rsidP="00520865">
      <w:pPr>
        <w:spacing w:after="0"/>
        <w:rPr>
          <w:b/>
          <w:sz w:val="22"/>
          <w:szCs w:val="22"/>
        </w:rPr>
      </w:pPr>
    </w:p>
    <w:p w14:paraId="61E50A17" w14:textId="57A8724A" w:rsidR="007163FA" w:rsidRPr="0055107A" w:rsidRDefault="0088273D" w:rsidP="00520865">
      <w:pPr>
        <w:spacing w:after="0"/>
        <w:rPr>
          <w:b/>
          <w:bCs/>
          <w:sz w:val="22"/>
          <w:szCs w:val="22"/>
        </w:rPr>
      </w:pPr>
      <w:r w:rsidRPr="007163FA">
        <w:rPr>
          <w:b/>
          <w:sz w:val="22"/>
          <w:szCs w:val="22"/>
        </w:rPr>
        <w:lastRenderedPageBreak/>
        <w:t>IT Development Manager</w:t>
      </w:r>
      <w:r>
        <w:rPr>
          <w:b/>
          <w:sz w:val="22"/>
          <w:szCs w:val="22"/>
        </w:rPr>
        <w:t xml:space="preserve"> - </w:t>
      </w:r>
      <w:r w:rsidR="007163FA" w:rsidRPr="007163FA">
        <w:rPr>
          <w:b/>
          <w:bCs/>
          <w:sz w:val="22"/>
          <w:szCs w:val="22"/>
        </w:rPr>
        <w:t xml:space="preserve">Health Axis </w:t>
      </w:r>
      <w:r w:rsidR="0055107A">
        <w:rPr>
          <w:b/>
          <w:bCs/>
          <w:sz w:val="22"/>
          <w:szCs w:val="22"/>
        </w:rPr>
        <w:t>2017</w:t>
      </w:r>
      <w:r w:rsidR="0055107A">
        <w:rPr>
          <w:sz w:val="22"/>
          <w:szCs w:val="22"/>
        </w:rPr>
        <w:t xml:space="preserve"> - </w:t>
      </w:r>
      <w:r w:rsidR="0055107A" w:rsidRPr="0055107A">
        <w:rPr>
          <w:b/>
          <w:bCs/>
          <w:sz w:val="22"/>
          <w:szCs w:val="22"/>
        </w:rPr>
        <w:t>2</w:t>
      </w:r>
      <w:r w:rsidR="00671B62">
        <w:rPr>
          <w:b/>
          <w:bCs/>
          <w:sz w:val="22"/>
          <w:szCs w:val="22"/>
        </w:rPr>
        <w:t>0</w:t>
      </w:r>
      <w:r w:rsidR="0055107A" w:rsidRPr="0055107A">
        <w:rPr>
          <w:b/>
          <w:bCs/>
          <w:sz w:val="22"/>
          <w:szCs w:val="22"/>
        </w:rPr>
        <w:t>18</w:t>
      </w:r>
    </w:p>
    <w:p w14:paraId="2AC0F4B8" w14:textId="1BDBC82E" w:rsidR="007163FA" w:rsidRPr="00AC2583" w:rsidRDefault="007163FA" w:rsidP="00520865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Managed and </w:t>
      </w:r>
      <w:r w:rsidR="005B6091">
        <w:rPr>
          <w:sz w:val="20"/>
          <w:szCs w:val="20"/>
        </w:rPr>
        <w:t>c</w:t>
      </w:r>
      <w:r w:rsidRPr="00AC2583">
        <w:rPr>
          <w:sz w:val="20"/>
          <w:szCs w:val="20"/>
        </w:rPr>
        <w:t xml:space="preserve">oached </w:t>
      </w:r>
      <w:r w:rsidR="005B6091">
        <w:rPr>
          <w:sz w:val="20"/>
          <w:szCs w:val="20"/>
        </w:rPr>
        <w:t>s</w:t>
      </w:r>
      <w:r w:rsidRPr="00AC2583">
        <w:rPr>
          <w:sz w:val="20"/>
          <w:szCs w:val="20"/>
        </w:rPr>
        <w:t xml:space="preserve">crum </w:t>
      </w:r>
      <w:r w:rsidR="005B6091">
        <w:rPr>
          <w:sz w:val="20"/>
          <w:szCs w:val="20"/>
        </w:rPr>
        <w:t>t</w:t>
      </w:r>
      <w:r w:rsidRPr="00AC2583">
        <w:rPr>
          <w:sz w:val="20"/>
          <w:szCs w:val="20"/>
        </w:rPr>
        <w:t>eam of .Net Developers for Medical and Dental Claims Processing</w:t>
      </w:r>
    </w:p>
    <w:p w14:paraId="1F1D1473" w14:textId="373EBD7A" w:rsidR="005713C3" w:rsidRPr="00AC2583" w:rsidRDefault="005713C3" w:rsidP="005713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Led a </w:t>
      </w:r>
      <w:r w:rsidR="005B6091">
        <w:rPr>
          <w:sz w:val="20"/>
          <w:szCs w:val="20"/>
        </w:rPr>
        <w:t>s</w:t>
      </w:r>
      <w:r w:rsidRPr="00AC2583">
        <w:rPr>
          <w:sz w:val="20"/>
          <w:szCs w:val="20"/>
        </w:rPr>
        <w:t>crum team of developers for medical and dental claims apps, improving sprint cycle time by 20% and code quality through CI/CD, TDD, and automation using Azure DevOps and Power BI.</w:t>
      </w:r>
    </w:p>
    <w:p w14:paraId="32E5AEA5" w14:textId="7D9C71FB" w:rsidR="007163FA" w:rsidRPr="00AC2583" w:rsidRDefault="005713C3" w:rsidP="005713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Streamlined onboarding (20% faster) by recruiting and training in-house at zero cost, prioritized backlog items via Jira and ServiceNow, and drove delivery consistency through Agile coaching and metrics tracking.</w:t>
      </w:r>
    </w:p>
    <w:p w14:paraId="028C1F1B" w14:textId="77777777" w:rsidR="0055107A" w:rsidRPr="0088273D" w:rsidRDefault="0055107A" w:rsidP="00520865">
      <w:pPr>
        <w:spacing w:after="0"/>
        <w:rPr>
          <w:b/>
          <w:bCs/>
          <w:sz w:val="12"/>
          <w:szCs w:val="12"/>
        </w:rPr>
      </w:pPr>
    </w:p>
    <w:p w14:paraId="46843483" w14:textId="7755D743" w:rsidR="007163FA" w:rsidRPr="007163FA" w:rsidRDefault="0088273D" w:rsidP="00520865">
      <w:pPr>
        <w:spacing w:after="0"/>
        <w:rPr>
          <w:b/>
          <w:bCs/>
          <w:sz w:val="22"/>
          <w:szCs w:val="22"/>
        </w:rPr>
      </w:pPr>
      <w:r w:rsidRPr="007163FA">
        <w:rPr>
          <w:b/>
          <w:bCs/>
          <w:sz w:val="22"/>
          <w:szCs w:val="22"/>
        </w:rPr>
        <w:t xml:space="preserve">Senior IT Technical Project Manager </w:t>
      </w:r>
      <w:proofErr w:type="spellStart"/>
      <w:r w:rsidRPr="007163FA">
        <w:rPr>
          <w:b/>
          <w:bCs/>
          <w:sz w:val="22"/>
          <w:szCs w:val="22"/>
        </w:rPr>
        <w:t>SAF</w:t>
      </w:r>
      <w:r w:rsidR="005B6091">
        <w:rPr>
          <w:b/>
          <w:bCs/>
          <w:sz w:val="22"/>
          <w:szCs w:val="22"/>
        </w:rPr>
        <w:t>e</w:t>
      </w:r>
      <w:proofErr w:type="spellEnd"/>
      <w:r>
        <w:rPr>
          <w:b/>
          <w:bCs/>
          <w:sz w:val="22"/>
          <w:szCs w:val="22"/>
        </w:rPr>
        <w:t xml:space="preserve"> - </w:t>
      </w:r>
      <w:r w:rsidR="007163FA" w:rsidRPr="007163FA">
        <w:rPr>
          <w:b/>
          <w:bCs/>
          <w:sz w:val="22"/>
          <w:szCs w:val="22"/>
        </w:rPr>
        <w:t xml:space="preserve">HCL America 2016 </w:t>
      </w:r>
      <w:r w:rsidR="0055107A">
        <w:rPr>
          <w:b/>
          <w:bCs/>
          <w:sz w:val="22"/>
          <w:szCs w:val="22"/>
        </w:rPr>
        <w:t xml:space="preserve">- </w:t>
      </w:r>
      <w:r w:rsidR="007163FA" w:rsidRPr="007163FA">
        <w:rPr>
          <w:b/>
          <w:bCs/>
          <w:sz w:val="22"/>
          <w:szCs w:val="22"/>
        </w:rPr>
        <w:t xml:space="preserve">2017 </w:t>
      </w:r>
    </w:p>
    <w:p w14:paraId="58DF54CA" w14:textId="43451504" w:rsidR="007163FA" w:rsidRPr="00AC2583" w:rsidRDefault="007163FA" w:rsidP="00520865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Led Agile </w:t>
      </w:r>
      <w:r w:rsidR="005B6091">
        <w:rPr>
          <w:sz w:val="20"/>
          <w:szCs w:val="20"/>
        </w:rPr>
        <w:t>s</w:t>
      </w:r>
      <w:r w:rsidRPr="00AC2583">
        <w:rPr>
          <w:sz w:val="20"/>
          <w:szCs w:val="20"/>
        </w:rPr>
        <w:t xml:space="preserve">crum </w:t>
      </w:r>
      <w:r w:rsidR="005B6091">
        <w:rPr>
          <w:sz w:val="20"/>
          <w:szCs w:val="20"/>
        </w:rPr>
        <w:t>r</w:t>
      </w:r>
      <w:r w:rsidRPr="00AC2583">
        <w:rPr>
          <w:sz w:val="20"/>
          <w:szCs w:val="20"/>
        </w:rPr>
        <w:t xml:space="preserve">elease </w:t>
      </w:r>
      <w:r w:rsidR="005B6091">
        <w:rPr>
          <w:sz w:val="20"/>
          <w:szCs w:val="20"/>
        </w:rPr>
        <w:t>t</w:t>
      </w:r>
      <w:r w:rsidRPr="00AC2583">
        <w:rPr>
          <w:sz w:val="20"/>
          <w:szCs w:val="20"/>
        </w:rPr>
        <w:t xml:space="preserve">rain for </w:t>
      </w:r>
      <w:r w:rsidR="005B41FE">
        <w:rPr>
          <w:sz w:val="20"/>
          <w:szCs w:val="20"/>
        </w:rPr>
        <w:t xml:space="preserve">a </w:t>
      </w:r>
      <w:r w:rsidR="005B6091">
        <w:rPr>
          <w:sz w:val="20"/>
          <w:szCs w:val="20"/>
        </w:rPr>
        <w:t>g</w:t>
      </w:r>
      <w:r w:rsidRPr="00AC2583">
        <w:rPr>
          <w:sz w:val="20"/>
          <w:szCs w:val="20"/>
        </w:rPr>
        <w:t xml:space="preserve">lobal </w:t>
      </w:r>
      <w:r w:rsidR="005B6091">
        <w:rPr>
          <w:sz w:val="20"/>
          <w:szCs w:val="20"/>
        </w:rPr>
        <w:t>a</w:t>
      </w:r>
      <w:r w:rsidRPr="00AC2583">
        <w:rPr>
          <w:sz w:val="20"/>
          <w:szCs w:val="20"/>
        </w:rPr>
        <w:t xml:space="preserve">pplication </w:t>
      </w:r>
      <w:r w:rsidR="005B6091">
        <w:rPr>
          <w:sz w:val="20"/>
          <w:szCs w:val="20"/>
        </w:rPr>
        <w:t>d</w:t>
      </w:r>
      <w:r w:rsidRPr="00AC2583">
        <w:rPr>
          <w:sz w:val="20"/>
          <w:szCs w:val="20"/>
        </w:rPr>
        <w:t xml:space="preserve">evelopment </w:t>
      </w:r>
      <w:r w:rsidR="005B6091">
        <w:rPr>
          <w:sz w:val="20"/>
          <w:szCs w:val="20"/>
        </w:rPr>
        <w:t>t</w:t>
      </w:r>
      <w:r w:rsidRPr="00AC2583">
        <w:rPr>
          <w:sz w:val="20"/>
          <w:szCs w:val="20"/>
        </w:rPr>
        <w:t>eam</w:t>
      </w:r>
    </w:p>
    <w:p w14:paraId="2E9B9DFE" w14:textId="379FC64F" w:rsidR="005713C3" w:rsidRPr="00AC2583" w:rsidRDefault="005713C3" w:rsidP="005713C3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Led an Agile Release Train of 15 global </w:t>
      </w:r>
      <w:r w:rsidR="005B6091">
        <w:rPr>
          <w:sz w:val="20"/>
          <w:szCs w:val="20"/>
        </w:rPr>
        <w:t>s</w:t>
      </w:r>
      <w:r w:rsidRPr="00AC2583">
        <w:rPr>
          <w:sz w:val="20"/>
          <w:szCs w:val="20"/>
        </w:rPr>
        <w:t>crum teams, achieving 95% on-time delivery and improving delivery consistency by 30% through Power BI dashboards and Agile ceremony facilitation.</w:t>
      </w:r>
    </w:p>
    <w:p w14:paraId="559F031B" w14:textId="3BFF4E54" w:rsidR="007163FA" w:rsidRPr="00AC2583" w:rsidRDefault="005713C3" w:rsidP="005713C3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Streamlined ITIL-based communication and change management in ServiceNow, boosting workflow efficiency by 30% and enabling milestone alignment through real-time, data-driven leadership collaboration.</w:t>
      </w:r>
    </w:p>
    <w:p w14:paraId="7ED08ED0" w14:textId="77777777" w:rsidR="0055107A" w:rsidRPr="0088273D" w:rsidRDefault="0055107A" w:rsidP="00520865">
      <w:pPr>
        <w:spacing w:after="0"/>
        <w:rPr>
          <w:b/>
          <w:bCs/>
          <w:sz w:val="12"/>
          <w:szCs w:val="12"/>
        </w:rPr>
      </w:pPr>
    </w:p>
    <w:p w14:paraId="4DD0240E" w14:textId="3B70C6D9" w:rsidR="007163FA" w:rsidRPr="007163FA" w:rsidRDefault="0088273D" w:rsidP="00520865">
      <w:pPr>
        <w:spacing w:after="0"/>
        <w:rPr>
          <w:b/>
          <w:bCs/>
          <w:sz w:val="22"/>
          <w:szCs w:val="22"/>
        </w:rPr>
      </w:pPr>
      <w:r w:rsidRPr="007163FA">
        <w:rPr>
          <w:b/>
          <w:bCs/>
          <w:sz w:val="22"/>
          <w:szCs w:val="22"/>
        </w:rPr>
        <w:t xml:space="preserve">Director of </w:t>
      </w:r>
      <w:r w:rsidR="00B37547">
        <w:rPr>
          <w:b/>
          <w:bCs/>
          <w:sz w:val="22"/>
          <w:szCs w:val="22"/>
        </w:rPr>
        <w:t xml:space="preserve">Technology </w:t>
      </w:r>
      <w:r w:rsidRPr="007163FA">
        <w:rPr>
          <w:b/>
          <w:bCs/>
          <w:sz w:val="22"/>
          <w:szCs w:val="22"/>
        </w:rPr>
        <w:t xml:space="preserve">Applications </w:t>
      </w:r>
      <w:r>
        <w:rPr>
          <w:b/>
          <w:bCs/>
          <w:sz w:val="22"/>
          <w:szCs w:val="22"/>
        </w:rPr>
        <w:t xml:space="preserve">- </w:t>
      </w:r>
      <w:r w:rsidR="007163FA" w:rsidRPr="007163FA">
        <w:rPr>
          <w:b/>
          <w:bCs/>
          <w:sz w:val="22"/>
          <w:szCs w:val="22"/>
        </w:rPr>
        <w:t>Multiplan</w:t>
      </w:r>
      <w:r w:rsidR="007163FA">
        <w:rPr>
          <w:b/>
          <w:bCs/>
          <w:sz w:val="22"/>
          <w:szCs w:val="22"/>
        </w:rPr>
        <w:t xml:space="preserve"> </w:t>
      </w:r>
      <w:r w:rsidR="007163FA" w:rsidRPr="007163FA">
        <w:rPr>
          <w:b/>
          <w:bCs/>
          <w:sz w:val="22"/>
          <w:szCs w:val="22"/>
        </w:rPr>
        <w:t xml:space="preserve">2014 </w:t>
      </w:r>
      <w:r w:rsidR="0055107A">
        <w:rPr>
          <w:b/>
          <w:bCs/>
          <w:sz w:val="22"/>
          <w:szCs w:val="22"/>
        </w:rPr>
        <w:t>-</w:t>
      </w:r>
      <w:r w:rsidR="007163FA" w:rsidRPr="007163FA">
        <w:rPr>
          <w:b/>
          <w:bCs/>
          <w:sz w:val="22"/>
          <w:szCs w:val="22"/>
        </w:rPr>
        <w:t xml:space="preserve"> 2015</w:t>
      </w:r>
    </w:p>
    <w:p w14:paraId="45040859" w14:textId="7B908FFA" w:rsidR="007163FA" w:rsidRPr="00AC2583" w:rsidRDefault="007163FA" w:rsidP="00520865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Director of Technology: Spearheaded strategic technology initiatives to accelerate project timelines, optimize $5M+ in investments, </w:t>
      </w:r>
      <w:r w:rsidR="003D47E5">
        <w:rPr>
          <w:sz w:val="20"/>
          <w:szCs w:val="20"/>
        </w:rPr>
        <w:t>and steer</w:t>
      </w:r>
      <w:r w:rsidR="003D47E5" w:rsidRPr="003D47E5">
        <w:rPr>
          <w:sz w:val="20"/>
          <w:szCs w:val="20"/>
        </w:rPr>
        <w:t xml:space="preserve"> technology initiatives to reinforce core business strategies</w:t>
      </w:r>
      <w:r w:rsidR="003D47E5">
        <w:rPr>
          <w:sz w:val="20"/>
          <w:szCs w:val="20"/>
        </w:rPr>
        <w:t xml:space="preserve"> while</w:t>
      </w:r>
      <w:r w:rsidRPr="00AC2583">
        <w:rPr>
          <w:sz w:val="20"/>
          <w:szCs w:val="20"/>
        </w:rPr>
        <w:t xml:space="preserve"> driving Agile excellence and software quality.</w:t>
      </w:r>
    </w:p>
    <w:p w14:paraId="75B55617" w14:textId="708947F3" w:rsidR="005713C3" w:rsidRPr="00AC2583" w:rsidRDefault="005713C3" w:rsidP="005713C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Accelerated delivery of a pre-production cloud testing environment by one month and reduced operational costs by 15% through infrastructure collaboration and optimization.</w:t>
      </w:r>
    </w:p>
    <w:p w14:paraId="21774D46" w14:textId="1470AF89" w:rsidR="007163FA" w:rsidRPr="00AC2583" w:rsidRDefault="005713C3" w:rsidP="005713C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Scaled Scrum teams from 3 to 6, boosting capacity by 50% and throughput by 30%; improved software quality and reduced unplanned outages by 20% using CI/CD, ServiceNow, and Agile best practices.</w:t>
      </w:r>
    </w:p>
    <w:p w14:paraId="7574C972" w14:textId="77777777" w:rsidR="005713C3" w:rsidRPr="0088273D" w:rsidRDefault="005713C3" w:rsidP="005713C3">
      <w:pPr>
        <w:spacing w:after="0"/>
        <w:ind w:left="360"/>
        <w:rPr>
          <w:sz w:val="12"/>
          <w:szCs w:val="12"/>
        </w:rPr>
      </w:pPr>
    </w:p>
    <w:p w14:paraId="2ED81E36" w14:textId="643946A5" w:rsidR="007163FA" w:rsidRPr="007163FA" w:rsidRDefault="007163FA" w:rsidP="009475E4">
      <w:pPr>
        <w:spacing w:after="120"/>
        <w:rPr>
          <w:sz w:val="22"/>
          <w:szCs w:val="22"/>
        </w:rPr>
      </w:pPr>
      <w:r w:rsidRPr="007163FA">
        <w:rPr>
          <w:b/>
          <w:bCs/>
          <w:sz w:val="22"/>
          <w:szCs w:val="22"/>
        </w:rPr>
        <w:t>Education, Certifications, and Honors</w:t>
      </w:r>
    </w:p>
    <w:p w14:paraId="340BB6F0" w14:textId="53F04A15" w:rsidR="007163FA" w:rsidRPr="009475E4" w:rsidRDefault="007163FA" w:rsidP="009475E4">
      <w:pPr>
        <w:spacing w:after="0"/>
        <w:rPr>
          <w:sz w:val="20"/>
          <w:szCs w:val="20"/>
        </w:rPr>
      </w:pPr>
      <w:r w:rsidRPr="009475E4">
        <w:rPr>
          <w:b/>
          <w:bCs/>
          <w:sz w:val="20"/>
          <w:szCs w:val="20"/>
        </w:rPr>
        <w:t xml:space="preserve">Executive MBA, </w:t>
      </w:r>
      <w:r w:rsidR="0088273D" w:rsidRPr="009475E4">
        <w:rPr>
          <w:b/>
          <w:bCs/>
          <w:sz w:val="20"/>
          <w:szCs w:val="20"/>
        </w:rPr>
        <w:t xml:space="preserve">Executive </w:t>
      </w:r>
      <w:r w:rsidRPr="009475E4">
        <w:rPr>
          <w:b/>
          <w:bCs/>
          <w:sz w:val="20"/>
          <w:szCs w:val="20"/>
        </w:rPr>
        <w:t xml:space="preserve">Business Management </w:t>
      </w:r>
      <w:r w:rsidRPr="009475E4">
        <w:rPr>
          <w:bCs/>
          <w:sz w:val="20"/>
          <w:szCs w:val="20"/>
        </w:rPr>
        <w:t>– Texas A&amp;M, Commerce, Texas</w:t>
      </w:r>
      <w:r w:rsidR="006B0F71" w:rsidRPr="009475E4">
        <w:rPr>
          <w:bCs/>
          <w:sz w:val="20"/>
          <w:szCs w:val="20"/>
        </w:rPr>
        <w:t>, Beta Gamma Sigma</w:t>
      </w:r>
    </w:p>
    <w:p w14:paraId="4075ED4E" w14:textId="4456ED75" w:rsidR="007163FA" w:rsidRPr="009475E4" w:rsidRDefault="007163FA" w:rsidP="009475E4">
      <w:pPr>
        <w:spacing w:after="0"/>
        <w:rPr>
          <w:sz w:val="20"/>
          <w:szCs w:val="20"/>
        </w:rPr>
      </w:pPr>
      <w:r w:rsidRPr="009475E4">
        <w:rPr>
          <w:sz w:val="20"/>
          <w:szCs w:val="20"/>
        </w:rPr>
        <w:t>BBA, Accounting – Texas A&amp;M, College Station, Texas</w:t>
      </w:r>
    </w:p>
    <w:p w14:paraId="496F4925" w14:textId="55E07593" w:rsidR="006B0F71" w:rsidRPr="009475E4" w:rsidRDefault="007163FA" w:rsidP="009475E4">
      <w:pPr>
        <w:spacing w:after="0"/>
        <w:rPr>
          <w:sz w:val="20"/>
          <w:szCs w:val="20"/>
        </w:rPr>
      </w:pPr>
      <w:r w:rsidRPr="009475E4">
        <w:rPr>
          <w:sz w:val="20"/>
          <w:szCs w:val="20"/>
        </w:rPr>
        <w:t>BBA, Information Systems Business Analysis – Texas A&amp;M, College Station, Texas</w:t>
      </w:r>
    </w:p>
    <w:p w14:paraId="0B76B9C5" w14:textId="77777777" w:rsidR="008C4CD5" w:rsidRPr="009475E4" w:rsidRDefault="008C4CD5" w:rsidP="009475E4">
      <w:pPr>
        <w:spacing w:after="0"/>
        <w:rPr>
          <w:bCs/>
          <w:sz w:val="10"/>
          <w:szCs w:val="10"/>
        </w:rPr>
      </w:pPr>
    </w:p>
    <w:p w14:paraId="41307E06" w14:textId="5325AC42" w:rsidR="007163FA" w:rsidRPr="009475E4" w:rsidRDefault="007163FA" w:rsidP="009475E4">
      <w:pPr>
        <w:spacing w:after="0"/>
        <w:rPr>
          <w:sz w:val="20"/>
          <w:szCs w:val="20"/>
        </w:rPr>
      </w:pPr>
      <w:r w:rsidRPr="009475E4">
        <w:rPr>
          <w:b/>
          <w:bCs/>
          <w:sz w:val="20"/>
          <w:szCs w:val="20"/>
        </w:rPr>
        <w:t>PMP</w:t>
      </w:r>
      <w:r w:rsidR="006B0F71" w:rsidRPr="009475E4">
        <w:rPr>
          <w:b/>
          <w:bCs/>
          <w:sz w:val="20"/>
          <w:szCs w:val="20"/>
        </w:rPr>
        <w:t xml:space="preserve">, </w:t>
      </w:r>
      <w:r w:rsidRPr="009475E4">
        <w:rPr>
          <w:b/>
          <w:bCs/>
          <w:sz w:val="20"/>
          <w:szCs w:val="20"/>
        </w:rPr>
        <w:t>PMI-ACP</w:t>
      </w:r>
      <w:r w:rsidR="006B0F71" w:rsidRPr="009475E4">
        <w:rPr>
          <w:sz w:val="20"/>
          <w:szCs w:val="20"/>
        </w:rPr>
        <w:t>,</w:t>
      </w:r>
      <w:r w:rsidR="005B41FE">
        <w:rPr>
          <w:sz w:val="20"/>
          <w:szCs w:val="20"/>
        </w:rPr>
        <w:t xml:space="preserve"> </w:t>
      </w:r>
      <w:r w:rsidRPr="009475E4">
        <w:rPr>
          <w:sz w:val="20"/>
          <w:szCs w:val="20"/>
        </w:rPr>
        <w:t>CSM</w:t>
      </w:r>
      <w:r w:rsidR="005B41FE">
        <w:rPr>
          <w:sz w:val="20"/>
          <w:szCs w:val="20"/>
        </w:rPr>
        <w:t xml:space="preserve">, </w:t>
      </w:r>
      <w:r w:rsidR="006B0F71" w:rsidRPr="009475E4">
        <w:rPr>
          <w:sz w:val="20"/>
          <w:szCs w:val="20"/>
        </w:rPr>
        <w:t>Certified Agile Coach (CAC)</w:t>
      </w:r>
      <w:r w:rsidR="005B41FE">
        <w:rPr>
          <w:sz w:val="20"/>
          <w:szCs w:val="20"/>
        </w:rPr>
        <w:t xml:space="preserve">, </w:t>
      </w:r>
      <w:r w:rsidRPr="009475E4">
        <w:rPr>
          <w:sz w:val="20"/>
          <w:szCs w:val="20"/>
        </w:rPr>
        <w:t>ITIL v3 &amp; v4 Foundation Certification</w:t>
      </w:r>
      <w:r w:rsidR="005B41FE">
        <w:rPr>
          <w:sz w:val="20"/>
          <w:szCs w:val="20"/>
        </w:rPr>
        <w:t xml:space="preserve">, </w:t>
      </w:r>
      <w:r w:rsidRPr="009475E4">
        <w:rPr>
          <w:sz w:val="20"/>
          <w:szCs w:val="20"/>
        </w:rPr>
        <w:t xml:space="preserve">Certified SAFE 4 Agilist (CSA) </w:t>
      </w:r>
    </w:p>
    <w:p w14:paraId="0A5779C3" w14:textId="3D97F7B2" w:rsidR="00FC066C" w:rsidRPr="009475E4" w:rsidRDefault="000802F8" w:rsidP="009475E4">
      <w:pPr>
        <w:spacing w:after="0"/>
        <w:rPr>
          <w:sz w:val="20"/>
          <w:szCs w:val="20"/>
        </w:rPr>
        <w:sectPr w:rsidR="00FC066C" w:rsidRPr="009475E4" w:rsidSect="00FC066C">
          <w:footerReference w:type="default" r:id="rId10"/>
          <w:type w:val="continuous"/>
          <w:pgSz w:w="12240" w:h="15840"/>
          <w:pgMar w:top="720" w:right="810" w:bottom="1008" w:left="900" w:header="720" w:footer="720" w:gutter="0"/>
          <w:cols w:space="720"/>
        </w:sectPr>
      </w:pPr>
      <w:r w:rsidRPr="009475E4">
        <w:rPr>
          <w:sz w:val="20"/>
          <w:szCs w:val="20"/>
        </w:rPr>
        <w:t>Other</w:t>
      </w:r>
      <w:r w:rsidR="006B0F71" w:rsidRPr="009475E4">
        <w:rPr>
          <w:sz w:val="20"/>
          <w:szCs w:val="20"/>
        </w:rPr>
        <w:t xml:space="preserve"> - </w:t>
      </w:r>
      <w:r w:rsidR="008C4CD5" w:rsidRPr="009475E4">
        <w:rPr>
          <w:sz w:val="20"/>
          <w:szCs w:val="20"/>
        </w:rPr>
        <w:t xml:space="preserve">CSF, SPOC, </w:t>
      </w:r>
      <w:r w:rsidR="007163FA" w:rsidRPr="009475E4">
        <w:rPr>
          <w:sz w:val="20"/>
          <w:szCs w:val="20"/>
        </w:rPr>
        <w:t>Six Sigma Black Belt, Green Belt, and Yellow Belt</w:t>
      </w:r>
      <w:r w:rsidR="008C4CD5" w:rsidRPr="009475E4">
        <w:rPr>
          <w:sz w:val="20"/>
          <w:szCs w:val="20"/>
        </w:rPr>
        <w:t xml:space="preserve">, Scrum </w:t>
      </w:r>
      <w:r w:rsidR="00F35B7E" w:rsidRPr="009475E4">
        <w:rPr>
          <w:sz w:val="20"/>
          <w:szCs w:val="20"/>
        </w:rPr>
        <w:t>for</w:t>
      </w:r>
      <w:r w:rsidR="008C4CD5" w:rsidRPr="009475E4">
        <w:rPr>
          <w:sz w:val="20"/>
          <w:szCs w:val="20"/>
        </w:rPr>
        <w:t xml:space="preserve"> Operations and DevO</w:t>
      </w:r>
      <w:r w:rsidR="00F35B7E">
        <w:rPr>
          <w:sz w:val="20"/>
          <w:szCs w:val="20"/>
        </w:rPr>
        <w:t>ps</w:t>
      </w:r>
    </w:p>
    <w:p w14:paraId="6D90BACC" w14:textId="5F399EAB" w:rsidR="007163FA" w:rsidRPr="009475E4" w:rsidRDefault="007163FA" w:rsidP="00E54380">
      <w:pPr>
        <w:spacing w:after="0"/>
        <w:rPr>
          <w:sz w:val="18"/>
          <w:szCs w:val="18"/>
        </w:rPr>
        <w:sectPr w:rsidR="007163FA" w:rsidRPr="009475E4" w:rsidSect="00543471">
          <w:type w:val="continuous"/>
          <w:pgSz w:w="12240" w:h="15840"/>
          <w:pgMar w:top="720" w:right="810" w:bottom="1008" w:left="900" w:header="720" w:footer="720" w:gutter="0"/>
          <w:cols w:num="2" w:space="720"/>
        </w:sectPr>
      </w:pPr>
    </w:p>
    <w:p w14:paraId="4A809730" w14:textId="77777777" w:rsidR="00FC066C" w:rsidRPr="009475E4" w:rsidRDefault="00FC066C" w:rsidP="009475E4">
      <w:pPr>
        <w:spacing w:after="0"/>
        <w:ind w:left="144"/>
        <w:rPr>
          <w:b/>
          <w:bCs/>
          <w:sz w:val="22"/>
          <w:szCs w:val="22"/>
        </w:rPr>
      </w:pPr>
      <w:r w:rsidRPr="009475E4">
        <w:rPr>
          <w:b/>
          <w:bCs/>
          <w:sz w:val="22"/>
          <w:szCs w:val="22"/>
        </w:rPr>
        <w:t xml:space="preserve">Software Experience </w:t>
      </w:r>
    </w:p>
    <w:p w14:paraId="4234FC15" w14:textId="63D6C85E" w:rsidR="00FC066C" w:rsidRPr="00AC2583" w:rsidRDefault="00FC066C" w:rsidP="009475E4">
      <w:pPr>
        <w:spacing w:after="0"/>
        <w:ind w:left="144"/>
        <w:rPr>
          <w:sz w:val="20"/>
          <w:szCs w:val="20"/>
        </w:rPr>
      </w:pPr>
      <w:r w:rsidRPr="00AC2583">
        <w:rPr>
          <w:sz w:val="20"/>
          <w:szCs w:val="20"/>
        </w:rPr>
        <w:t>Jira, Rally, Azure DevOps, SharePoint, Confluence, Power BI, ServiceNow, AWS, Azure, Google Cloud, NetSuite, Salesforce, Workday, Microsoft Project, and Smartsheet</w:t>
      </w:r>
      <w:r w:rsidR="005B41FE">
        <w:rPr>
          <w:sz w:val="20"/>
          <w:szCs w:val="20"/>
        </w:rPr>
        <w:t xml:space="preserve">, </w:t>
      </w:r>
      <w:r w:rsidR="000135EB" w:rsidRPr="00AC2583">
        <w:rPr>
          <w:sz w:val="20"/>
          <w:szCs w:val="20"/>
        </w:rPr>
        <w:t xml:space="preserve">Java, </w:t>
      </w:r>
      <w:r w:rsidR="005B41FE" w:rsidRPr="00AC2583">
        <w:rPr>
          <w:sz w:val="20"/>
          <w:szCs w:val="20"/>
        </w:rPr>
        <w:t>Microsoft 365, .NET/C#</w:t>
      </w:r>
      <w:r w:rsidRPr="00AC2583">
        <w:rPr>
          <w:sz w:val="20"/>
          <w:szCs w:val="20"/>
        </w:rPr>
        <w:t xml:space="preserve">. </w:t>
      </w:r>
    </w:p>
    <w:p w14:paraId="05B77DD6" w14:textId="77777777" w:rsidR="00FC066C" w:rsidRPr="0088273D" w:rsidRDefault="00FC066C" w:rsidP="009475E4">
      <w:pPr>
        <w:spacing w:after="0"/>
        <w:ind w:left="144"/>
        <w:rPr>
          <w:sz w:val="12"/>
          <w:szCs w:val="12"/>
        </w:rPr>
      </w:pPr>
    </w:p>
    <w:p w14:paraId="168E1BAB" w14:textId="67CE290D" w:rsidR="002F6BC6" w:rsidRPr="006B0F71" w:rsidRDefault="0088273D" w:rsidP="009475E4">
      <w:pPr>
        <w:spacing w:after="0"/>
        <w:ind w:left="144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Leadership </w:t>
      </w:r>
      <w:r w:rsidR="002F6BC6" w:rsidRPr="006B0F71">
        <w:rPr>
          <w:b/>
          <w:bCs/>
          <w:sz w:val="22"/>
          <w:szCs w:val="22"/>
        </w:rPr>
        <w:t>Skills</w:t>
      </w:r>
    </w:p>
    <w:p w14:paraId="0D453C43" w14:textId="6B09C14B" w:rsidR="002F6BC6" w:rsidRPr="0088273D" w:rsidRDefault="002F6BC6" w:rsidP="009475E4">
      <w:pPr>
        <w:spacing w:after="0"/>
        <w:ind w:left="144"/>
        <w:rPr>
          <w:sz w:val="20"/>
          <w:szCs w:val="20"/>
        </w:rPr>
      </w:pPr>
      <w:r w:rsidRPr="0088273D">
        <w:rPr>
          <w:sz w:val="20"/>
          <w:szCs w:val="20"/>
        </w:rPr>
        <w:t>Digital Transformation, Cross-functional Team Management, Change Management, IT Governance, Roadmap Development, Cybersecurity and Compliance, KPI and Performance Metrics, Program and Project Management</w:t>
      </w:r>
      <w:r w:rsidR="00B07858" w:rsidRPr="0088273D">
        <w:rPr>
          <w:sz w:val="20"/>
          <w:szCs w:val="20"/>
        </w:rPr>
        <w:t>,</w:t>
      </w:r>
      <w:r w:rsidR="0055107A" w:rsidRPr="0088273D">
        <w:rPr>
          <w:sz w:val="20"/>
          <w:szCs w:val="20"/>
        </w:rPr>
        <w:t xml:space="preserve"> </w:t>
      </w:r>
      <w:r w:rsidR="00B07858" w:rsidRPr="0088273D">
        <w:rPr>
          <w:sz w:val="20"/>
          <w:szCs w:val="20"/>
        </w:rPr>
        <w:t>Stakeholder Engagement, Risk Mitigation, Budgeting, Waterfall &amp; Hybrid, Issue Resolution and Escalation</w:t>
      </w:r>
    </w:p>
    <w:p w14:paraId="4C6D421C" w14:textId="77777777" w:rsidR="002F6BC6" w:rsidRPr="0088273D" w:rsidRDefault="002F6BC6" w:rsidP="009475E4">
      <w:pPr>
        <w:spacing w:after="0"/>
        <w:ind w:left="144"/>
        <w:rPr>
          <w:b/>
          <w:sz w:val="12"/>
          <w:szCs w:val="12"/>
        </w:rPr>
      </w:pPr>
    </w:p>
    <w:p w14:paraId="573F9B2B" w14:textId="078371A2" w:rsidR="00D301F4" w:rsidRPr="00D301F4" w:rsidRDefault="00FC066C" w:rsidP="009475E4">
      <w:pPr>
        <w:spacing w:after="0"/>
        <w:ind w:left="144"/>
        <w:rPr>
          <w:b/>
          <w:sz w:val="22"/>
          <w:szCs w:val="22"/>
        </w:rPr>
      </w:pPr>
      <w:r>
        <w:rPr>
          <w:b/>
          <w:sz w:val="22"/>
          <w:szCs w:val="22"/>
        </w:rPr>
        <w:t>Publication / Presentation</w:t>
      </w:r>
    </w:p>
    <w:p w14:paraId="7E982764" w14:textId="0B3610A0" w:rsidR="00CF1EA6" w:rsidRDefault="00FC066C" w:rsidP="009475E4">
      <w:pPr>
        <w:pStyle w:val="ListParagraph"/>
        <w:numPr>
          <w:ilvl w:val="0"/>
          <w:numId w:val="14"/>
        </w:numPr>
        <w:spacing w:after="0" w:line="240" w:lineRule="auto"/>
        <w:ind w:left="936"/>
        <w:rPr>
          <w:sz w:val="20"/>
          <w:szCs w:val="20"/>
        </w:rPr>
      </w:pPr>
      <w:r w:rsidRPr="00FC066C">
        <w:rPr>
          <w:b/>
          <w:bCs/>
          <w:sz w:val="20"/>
          <w:szCs w:val="20"/>
        </w:rPr>
        <w:t>Author</w:t>
      </w:r>
      <w:r w:rsidR="003D47E5">
        <w:rPr>
          <w:b/>
          <w:bCs/>
          <w:sz w:val="20"/>
          <w:szCs w:val="20"/>
        </w:rPr>
        <w:t>,</w:t>
      </w:r>
      <w:r w:rsidRPr="00FC066C">
        <w:rPr>
          <w:b/>
          <w:bCs/>
          <w:sz w:val="20"/>
          <w:szCs w:val="20"/>
        </w:rPr>
        <w:t xml:space="preserve"> Article</w:t>
      </w:r>
      <w:r w:rsidR="003D47E5">
        <w:rPr>
          <w:b/>
          <w:bCs/>
          <w:sz w:val="20"/>
          <w:szCs w:val="20"/>
        </w:rPr>
        <w:t>s</w:t>
      </w:r>
      <w:r w:rsidRPr="00FC066C">
        <w:rPr>
          <w:b/>
          <w:bCs/>
          <w:sz w:val="20"/>
          <w:szCs w:val="20"/>
        </w:rPr>
        <w:t>/Blog 2023-2025</w:t>
      </w:r>
      <w:r>
        <w:rPr>
          <w:sz w:val="20"/>
          <w:szCs w:val="20"/>
        </w:rPr>
        <w:t xml:space="preserve"> - </w:t>
      </w:r>
      <w:r w:rsidR="00D301F4" w:rsidRPr="00D301F4">
        <w:rPr>
          <w:sz w:val="20"/>
          <w:szCs w:val="20"/>
        </w:rPr>
        <w:t xml:space="preserve">Blog: </w:t>
      </w:r>
      <w:hyperlink r:id="rId11" w:history="1">
        <w:r w:rsidR="00D301F4" w:rsidRPr="00D301F4">
          <w:rPr>
            <w:rStyle w:val="Hyperlink"/>
            <w:sz w:val="20"/>
            <w:szCs w:val="20"/>
          </w:rPr>
          <w:t>managingprojectstheagileway.com/</w:t>
        </w:r>
      </w:hyperlink>
      <w:r w:rsidR="00D301F4">
        <w:t xml:space="preserve"> </w:t>
      </w:r>
      <w:r>
        <w:rPr>
          <w:sz w:val="20"/>
          <w:szCs w:val="20"/>
        </w:rPr>
        <w:t xml:space="preserve"> </w:t>
      </w:r>
      <w:r w:rsidR="00CF1EA6" w:rsidRPr="00D301F4">
        <w:rPr>
          <w:sz w:val="20"/>
          <w:szCs w:val="20"/>
        </w:rPr>
        <w:t>sharing insights on Agile best practices, project leadership, and stakeholder engagement. I focus on aligning projects with business outcomes, fostering cross-functional collaboration, and leveraging data-driven storytelling to influence decisions. I’m also committed to mentoring emerging project management professionals and supporting their growth through knowledge-sharing and career guidance.</w:t>
      </w:r>
    </w:p>
    <w:p w14:paraId="49C89368" w14:textId="1ABCCAFD" w:rsidR="0088273D" w:rsidRPr="00D301F4" w:rsidRDefault="0088273D" w:rsidP="009475E4">
      <w:pPr>
        <w:pStyle w:val="ListParagraph"/>
        <w:numPr>
          <w:ilvl w:val="0"/>
          <w:numId w:val="14"/>
        </w:numPr>
        <w:spacing w:after="0" w:line="240" w:lineRule="auto"/>
        <w:ind w:left="93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Speaker </w:t>
      </w:r>
      <w:r>
        <w:rPr>
          <w:sz w:val="20"/>
          <w:szCs w:val="20"/>
        </w:rPr>
        <w:t xml:space="preserve">– </w:t>
      </w:r>
      <w:r w:rsidR="009475E4" w:rsidRPr="009475E4">
        <w:rPr>
          <w:sz w:val="20"/>
          <w:szCs w:val="20"/>
        </w:rPr>
        <w:t>PMI Houston's 2025 Conference &amp; Expo</w:t>
      </w:r>
      <w:r>
        <w:rPr>
          <w:sz w:val="20"/>
          <w:szCs w:val="20"/>
        </w:rPr>
        <w:t xml:space="preserve"> – August 2025 – Led breakout session on Project Ownership is a Team Sport</w:t>
      </w:r>
    </w:p>
    <w:sectPr w:rsidR="0088273D" w:rsidRPr="00D301F4" w:rsidSect="007163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D3F5" w14:textId="77777777" w:rsidR="00CD5311" w:rsidRDefault="00CD5311" w:rsidP="00543471">
      <w:pPr>
        <w:spacing w:after="0" w:line="240" w:lineRule="auto"/>
      </w:pPr>
      <w:r>
        <w:separator/>
      </w:r>
    </w:p>
  </w:endnote>
  <w:endnote w:type="continuationSeparator" w:id="0">
    <w:p w14:paraId="19078341" w14:textId="77777777" w:rsidR="00CD5311" w:rsidRDefault="00CD5311" w:rsidP="0054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77DE" w14:textId="447871C5" w:rsidR="00543471" w:rsidRPr="00543471" w:rsidRDefault="00543471">
    <w:pPr>
      <w:pStyle w:val="Footer"/>
      <w:rPr>
        <w:sz w:val="16"/>
        <w:szCs w:val="16"/>
      </w:rPr>
    </w:pPr>
    <w:r w:rsidRPr="00543471">
      <w:rPr>
        <w:sz w:val="16"/>
        <w:szCs w:val="16"/>
      </w:rPr>
      <w:t>Kimberly Wiethoff</w:t>
    </w:r>
    <w:r w:rsidRPr="00543471">
      <w:rPr>
        <w:sz w:val="16"/>
        <w:szCs w:val="16"/>
      </w:rPr>
      <w:ptab w:relativeTo="margin" w:alignment="center" w:leader="none"/>
    </w:r>
    <w:r w:rsidRPr="00543471">
      <w:rPr>
        <w:sz w:val="16"/>
        <w:szCs w:val="16"/>
      </w:rPr>
      <w:t>Confidential</w:t>
    </w:r>
    <w:r w:rsidRPr="00543471">
      <w:rPr>
        <w:sz w:val="16"/>
        <w:szCs w:val="16"/>
      </w:rPr>
      <w:ptab w:relativeTo="margin" w:alignment="right" w:leader="none"/>
    </w:r>
    <w:r w:rsidRPr="00543471">
      <w:rPr>
        <w:sz w:val="16"/>
        <w:szCs w:val="16"/>
      </w:rPr>
      <w:fldChar w:fldCharType="begin"/>
    </w:r>
    <w:r w:rsidRPr="00543471">
      <w:rPr>
        <w:sz w:val="16"/>
        <w:szCs w:val="16"/>
      </w:rPr>
      <w:instrText xml:space="preserve"> PAGE   \* MERGEFORMAT </w:instrText>
    </w:r>
    <w:r w:rsidRPr="00543471">
      <w:rPr>
        <w:sz w:val="16"/>
        <w:szCs w:val="16"/>
      </w:rPr>
      <w:fldChar w:fldCharType="separate"/>
    </w:r>
    <w:r w:rsidRPr="00543471">
      <w:rPr>
        <w:noProof/>
        <w:sz w:val="16"/>
        <w:szCs w:val="16"/>
      </w:rPr>
      <w:t>1</w:t>
    </w:r>
    <w:r w:rsidRPr="0054347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19C6" w14:textId="77777777" w:rsidR="00CD5311" w:rsidRDefault="00CD5311" w:rsidP="00543471">
      <w:pPr>
        <w:spacing w:after="0" w:line="240" w:lineRule="auto"/>
      </w:pPr>
      <w:r>
        <w:separator/>
      </w:r>
    </w:p>
  </w:footnote>
  <w:footnote w:type="continuationSeparator" w:id="0">
    <w:p w14:paraId="656350AF" w14:textId="77777777" w:rsidR="00CD5311" w:rsidRDefault="00CD5311" w:rsidP="00543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167"/>
    <w:multiLevelType w:val="multilevel"/>
    <w:tmpl w:val="B0F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2F2D"/>
    <w:multiLevelType w:val="multilevel"/>
    <w:tmpl w:val="025E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76FF"/>
    <w:multiLevelType w:val="hybridMultilevel"/>
    <w:tmpl w:val="CA7E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27DDF"/>
    <w:multiLevelType w:val="hybridMultilevel"/>
    <w:tmpl w:val="31FE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63F1"/>
    <w:multiLevelType w:val="hybridMultilevel"/>
    <w:tmpl w:val="D3644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42AD7"/>
    <w:multiLevelType w:val="hybridMultilevel"/>
    <w:tmpl w:val="839A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D57A0"/>
    <w:multiLevelType w:val="multilevel"/>
    <w:tmpl w:val="B77A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F7FBC"/>
    <w:multiLevelType w:val="multilevel"/>
    <w:tmpl w:val="2D6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C572E"/>
    <w:multiLevelType w:val="hybridMultilevel"/>
    <w:tmpl w:val="ABB8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3060"/>
    <w:multiLevelType w:val="hybridMultilevel"/>
    <w:tmpl w:val="3DD0C65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4ADE681F"/>
    <w:multiLevelType w:val="hybridMultilevel"/>
    <w:tmpl w:val="E504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B6585"/>
    <w:multiLevelType w:val="multilevel"/>
    <w:tmpl w:val="BB42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04B60"/>
    <w:multiLevelType w:val="multilevel"/>
    <w:tmpl w:val="B518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F38D4"/>
    <w:multiLevelType w:val="multilevel"/>
    <w:tmpl w:val="9236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C6591"/>
    <w:multiLevelType w:val="multilevel"/>
    <w:tmpl w:val="54D8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82975"/>
    <w:multiLevelType w:val="hybridMultilevel"/>
    <w:tmpl w:val="82BAA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B1FE6"/>
    <w:multiLevelType w:val="hybridMultilevel"/>
    <w:tmpl w:val="C17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7146"/>
    <w:multiLevelType w:val="multilevel"/>
    <w:tmpl w:val="BDC0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E10FE3"/>
    <w:multiLevelType w:val="hybridMultilevel"/>
    <w:tmpl w:val="6D28FA2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795292251">
    <w:abstractNumId w:val="16"/>
  </w:num>
  <w:num w:numId="2" w16cid:durableId="1134636190">
    <w:abstractNumId w:val="2"/>
  </w:num>
  <w:num w:numId="3" w16cid:durableId="1247612518">
    <w:abstractNumId w:val="1"/>
  </w:num>
  <w:num w:numId="4" w16cid:durableId="203718003">
    <w:abstractNumId w:val="13"/>
  </w:num>
  <w:num w:numId="5" w16cid:durableId="1783038343">
    <w:abstractNumId w:val="14"/>
  </w:num>
  <w:num w:numId="6" w16cid:durableId="5907761">
    <w:abstractNumId w:val="0"/>
  </w:num>
  <w:num w:numId="7" w16cid:durableId="2021731587">
    <w:abstractNumId w:val="11"/>
  </w:num>
  <w:num w:numId="8" w16cid:durableId="1724910904">
    <w:abstractNumId w:val="6"/>
  </w:num>
  <w:num w:numId="9" w16cid:durableId="1408920368">
    <w:abstractNumId w:val="7"/>
  </w:num>
  <w:num w:numId="10" w16cid:durableId="914390369">
    <w:abstractNumId w:val="17"/>
  </w:num>
  <w:num w:numId="11" w16cid:durableId="1456951014">
    <w:abstractNumId w:val="4"/>
  </w:num>
  <w:num w:numId="12" w16cid:durableId="2048333297">
    <w:abstractNumId w:val="18"/>
  </w:num>
  <w:num w:numId="13" w16cid:durableId="1080442968">
    <w:abstractNumId w:val="8"/>
  </w:num>
  <w:num w:numId="14" w16cid:durableId="148447782">
    <w:abstractNumId w:val="9"/>
  </w:num>
  <w:num w:numId="15" w16cid:durableId="2098792598">
    <w:abstractNumId w:val="3"/>
  </w:num>
  <w:num w:numId="16" w16cid:durableId="1041200042">
    <w:abstractNumId w:val="5"/>
  </w:num>
  <w:num w:numId="17" w16cid:durableId="430903649">
    <w:abstractNumId w:val="12"/>
  </w:num>
  <w:num w:numId="18" w16cid:durableId="216360384">
    <w:abstractNumId w:val="10"/>
  </w:num>
  <w:num w:numId="19" w16cid:durableId="7577562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FA"/>
    <w:rsid w:val="000135EB"/>
    <w:rsid w:val="0004613A"/>
    <w:rsid w:val="00047A50"/>
    <w:rsid w:val="000802F8"/>
    <w:rsid w:val="00080D2E"/>
    <w:rsid w:val="000902D1"/>
    <w:rsid w:val="000A23A4"/>
    <w:rsid w:val="000A75D7"/>
    <w:rsid w:val="000D4B5A"/>
    <w:rsid w:val="000F1A3B"/>
    <w:rsid w:val="001161DE"/>
    <w:rsid w:val="00160ADE"/>
    <w:rsid w:val="00163DD9"/>
    <w:rsid w:val="001A0CAB"/>
    <w:rsid w:val="001B46F4"/>
    <w:rsid w:val="00211E93"/>
    <w:rsid w:val="002146ED"/>
    <w:rsid w:val="0023617C"/>
    <w:rsid w:val="002A7C01"/>
    <w:rsid w:val="002B4173"/>
    <w:rsid w:val="002E555A"/>
    <w:rsid w:val="002F6BC6"/>
    <w:rsid w:val="00310B3A"/>
    <w:rsid w:val="00326B26"/>
    <w:rsid w:val="0033794A"/>
    <w:rsid w:val="0035428E"/>
    <w:rsid w:val="003B301F"/>
    <w:rsid w:val="003C65E1"/>
    <w:rsid w:val="003D47E5"/>
    <w:rsid w:val="003F2E3E"/>
    <w:rsid w:val="00437571"/>
    <w:rsid w:val="00461E6C"/>
    <w:rsid w:val="00467FB5"/>
    <w:rsid w:val="00477F11"/>
    <w:rsid w:val="004B597E"/>
    <w:rsid w:val="004C6308"/>
    <w:rsid w:val="004F160A"/>
    <w:rsid w:val="00503337"/>
    <w:rsid w:val="00520865"/>
    <w:rsid w:val="00543471"/>
    <w:rsid w:val="0055107A"/>
    <w:rsid w:val="00552A35"/>
    <w:rsid w:val="005713C3"/>
    <w:rsid w:val="00575FF1"/>
    <w:rsid w:val="00596C9C"/>
    <w:rsid w:val="005A0FE2"/>
    <w:rsid w:val="005B41FE"/>
    <w:rsid w:val="005B6091"/>
    <w:rsid w:val="005C5710"/>
    <w:rsid w:val="006119DE"/>
    <w:rsid w:val="00621410"/>
    <w:rsid w:val="006703C2"/>
    <w:rsid w:val="00671B62"/>
    <w:rsid w:val="006A462B"/>
    <w:rsid w:val="006A76F5"/>
    <w:rsid w:val="006B0F71"/>
    <w:rsid w:val="006D2374"/>
    <w:rsid w:val="006D48AD"/>
    <w:rsid w:val="006D7C1F"/>
    <w:rsid w:val="007163FA"/>
    <w:rsid w:val="0071704A"/>
    <w:rsid w:val="00741664"/>
    <w:rsid w:val="00746106"/>
    <w:rsid w:val="0077481F"/>
    <w:rsid w:val="00777220"/>
    <w:rsid w:val="007A20DC"/>
    <w:rsid w:val="007F3B7C"/>
    <w:rsid w:val="007F55DC"/>
    <w:rsid w:val="00826913"/>
    <w:rsid w:val="00830E52"/>
    <w:rsid w:val="00835273"/>
    <w:rsid w:val="0088273D"/>
    <w:rsid w:val="0088323C"/>
    <w:rsid w:val="0089171E"/>
    <w:rsid w:val="008931F0"/>
    <w:rsid w:val="008A0663"/>
    <w:rsid w:val="008C4CD5"/>
    <w:rsid w:val="008D0016"/>
    <w:rsid w:val="008D5C1D"/>
    <w:rsid w:val="008E1133"/>
    <w:rsid w:val="009475E4"/>
    <w:rsid w:val="009915CD"/>
    <w:rsid w:val="00996559"/>
    <w:rsid w:val="009A20E3"/>
    <w:rsid w:val="009D1FBF"/>
    <w:rsid w:val="009E3FA9"/>
    <w:rsid w:val="00A208C0"/>
    <w:rsid w:val="00A46E2A"/>
    <w:rsid w:val="00A864E4"/>
    <w:rsid w:val="00A93B6C"/>
    <w:rsid w:val="00AC2583"/>
    <w:rsid w:val="00AF1897"/>
    <w:rsid w:val="00B07858"/>
    <w:rsid w:val="00B224D9"/>
    <w:rsid w:val="00B37547"/>
    <w:rsid w:val="00B81A04"/>
    <w:rsid w:val="00B90F3D"/>
    <w:rsid w:val="00BA630A"/>
    <w:rsid w:val="00C002A9"/>
    <w:rsid w:val="00C30CBD"/>
    <w:rsid w:val="00C86678"/>
    <w:rsid w:val="00CC2BDE"/>
    <w:rsid w:val="00CD46CA"/>
    <w:rsid w:val="00CD5311"/>
    <w:rsid w:val="00CF1EA6"/>
    <w:rsid w:val="00D149BE"/>
    <w:rsid w:val="00D301F4"/>
    <w:rsid w:val="00D54BE4"/>
    <w:rsid w:val="00D95638"/>
    <w:rsid w:val="00DE761D"/>
    <w:rsid w:val="00DF0AC5"/>
    <w:rsid w:val="00E54380"/>
    <w:rsid w:val="00E54593"/>
    <w:rsid w:val="00E604E5"/>
    <w:rsid w:val="00E7033F"/>
    <w:rsid w:val="00E75652"/>
    <w:rsid w:val="00F05F8A"/>
    <w:rsid w:val="00F35B7E"/>
    <w:rsid w:val="00F6136E"/>
    <w:rsid w:val="00F830B7"/>
    <w:rsid w:val="00FC066C"/>
    <w:rsid w:val="00FE6A25"/>
    <w:rsid w:val="00FF2CD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2D5F8"/>
  <w15:chartTrackingRefBased/>
  <w15:docId w15:val="{FEEB888E-32BD-45A1-82E6-4ABBF35C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63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3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3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471"/>
  </w:style>
  <w:style w:type="paragraph" w:styleId="Footer">
    <w:name w:val="footer"/>
    <w:basedOn w:val="Normal"/>
    <w:link w:val="FooterChar"/>
    <w:uiPriority w:val="99"/>
    <w:unhideWhenUsed/>
    <w:rsid w:val="00543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471"/>
  </w:style>
  <w:style w:type="paragraph" w:styleId="NormalWeb">
    <w:name w:val="Normal (Web)"/>
    <w:basedOn w:val="Normal"/>
    <w:uiPriority w:val="99"/>
    <w:semiHidden/>
    <w:unhideWhenUsed/>
    <w:rsid w:val="00552A35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033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18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kimberlywiethof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wiethoff.pmp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nagingprojectstheagileway.com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alendly.com/kwieth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938</Words>
  <Characters>6150</Characters>
  <Application>Microsoft Office Word</Application>
  <DocSecurity>0</DocSecurity>
  <Lines>102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9</cp:revision>
  <cp:lastPrinted>2025-06-17T16:55:00Z</cp:lastPrinted>
  <dcterms:created xsi:type="dcterms:W3CDTF">2025-08-01T17:32:00Z</dcterms:created>
  <dcterms:modified xsi:type="dcterms:W3CDTF">2025-08-12T20:40:00Z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f3d97090-7e7e-4544-8bd4-c5444dfdee82</vt:lpwstr>
  </property>
</Properties>
</file>