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88A7" w14:textId="77777777" w:rsidR="00E048CE" w:rsidRDefault="00E048CE" w:rsidP="00E048CE">
      <w:pPr>
        <w:pStyle w:val="Heading1"/>
      </w:pPr>
      <w:r w:rsidRPr="00E048CE">
        <w:t>Common Pitfalls in Microsoft Dynamics CRM Projects—And How to Avoid Them</w:t>
      </w:r>
    </w:p>
    <w:p w14:paraId="1BDAF044" w14:textId="35085D3E" w:rsidR="00E048CE" w:rsidRPr="00E048CE" w:rsidRDefault="00E048CE" w:rsidP="00E048CE">
      <w:pPr>
        <w:rPr>
          <w:b/>
          <w:bCs/>
        </w:rPr>
      </w:pPr>
      <w:r w:rsidRPr="00E048CE">
        <w:rPr>
          <w:b/>
          <w:bCs/>
        </w:rPr>
        <w:t>Published on 26 March 2025 at 13:12</w:t>
      </w:r>
    </w:p>
    <w:p w14:paraId="4215176F" w14:textId="11A49D37" w:rsidR="00E048CE" w:rsidRPr="00E048CE" w:rsidRDefault="00E048CE" w:rsidP="00E048CE">
      <w:pPr>
        <w:rPr>
          <w:b/>
          <w:bCs/>
        </w:rPr>
      </w:pPr>
      <w:r w:rsidRPr="00E048CE">
        <w:rPr>
          <w:b/>
          <w:bCs/>
        </w:rPr>
        <w:t>Author: Kimberly Wiethoff</w:t>
      </w:r>
    </w:p>
    <w:p w14:paraId="40BC5193" w14:textId="77777777" w:rsidR="00E048CE" w:rsidRPr="00E048CE" w:rsidRDefault="00E048CE" w:rsidP="00E048CE">
      <w:r w:rsidRPr="00E048CE">
        <w:t>Implementing Microsoft Dynamics CRM can unlock tremendous value for organizations—streamlining customer interactions, aligning sales and service workflows, and improving visibility across departments. But as with any enterprise system, success isn’t guaranteed.</w:t>
      </w:r>
    </w:p>
    <w:p w14:paraId="13924541" w14:textId="77777777" w:rsidR="00E048CE" w:rsidRPr="00E048CE" w:rsidRDefault="00E048CE" w:rsidP="00E048CE">
      <w:r w:rsidRPr="00E048CE">
        <w:t>Many CRM projects fail not because of the technology itself, but because of how it’s implemented, adopted, or managed.</w:t>
      </w:r>
    </w:p>
    <w:p w14:paraId="6D7781B6" w14:textId="77777777" w:rsidR="00E048CE" w:rsidRPr="00E048CE" w:rsidRDefault="00E048CE" w:rsidP="00E048CE">
      <w:r w:rsidRPr="00E048CE">
        <w:t xml:space="preserve">In this post, we’ll break down </w:t>
      </w:r>
      <w:r w:rsidRPr="00E048CE">
        <w:rPr>
          <w:b/>
          <w:bCs/>
        </w:rPr>
        <w:t>six common pitfalls</w:t>
      </w:r>
      <w:r w:rsidRPr="00E048CE">
        <w:t xml:space="preserve"> that derail Microsoft Dynamics CRM projects—and how you can avoid them to ensure a smooth, successful implementation.</w:t>
      </w:r>
    </w:p>
    <w:p w14:paraId="1CB81EAD" w14:textId="77777777" w:rsidR="00E048CE" w:rsidRPr="00E048CE" w:rsidRDefault="00E048CE" w:rsidP="00E048CE">
      <w:r w:rsidRPr="00E048CE">
        <w:pict w14:anchorId="3CCA0065">
          <v:rect id="_x0000_i1092" style="width:0;height:1.5pt" o:hralign="center" o:hrstd="t" o:hr="t" fillcolor="#a0a0a0" stroked="f"/>
        </w:pict>
      </w:r>
    </w:p>
    <w:p w14:paraId="5E7D9A8D" w14:textId="77777777" w:rsidR="00E048CE" w:rsidRPr="00E048CE" w:rsidRDefault="00E048CE" w:rsidP="00E048CE">
      <w:pPr>
        <w:pStyle w:val="Heading2"/>
      </w:pPr>
      <w:r w:rsidRPr="00E048CE">
        <w:t>1. Over-Customization Too Early</w:t>
      </w:r>
    </w:p>
    <w:p w14:paraId="139F0CE9" w14:textId="77777777" w:rsidR="00E048CE" w:rsidRPr="00E048CE" w:rsidRDefault="00E048CE" w:rsidP="00E048CE">
      <w:r w:rsidRPr="00E048CE">
        <w:rPr>
          <w:b/>
          <w:bCs/>
        </w:rPr>
        <w:t>The pitfall:</w:t>
      </w:r>
      <w:r w:rsidRPr="00E048CE">
        <w:br/>
        <w:t>Many teams rush into customizing Dynamics CRM to match every internal process or preference. While customization is a strength of the platform, overdoing it creates long-term maintenance issues, upgrade headaches, and user confusion.</w:t>
      </w:r>
    </w:p>
    <w:p w14:paraId="57BEF985" w14:textId="77777777" w:rsidR="00E048CE" w:rsidRPr="00E048CE" w:rsidRDefault="00E048CE" w:rsidP="00E048CE">
      <w:r w:rsidRPr="00E048CE">
        <w:rPr>
          <w:b/>
          <w:bCs/>
        </w:rPr>
        <w:t>How to avoid it:</w:t>
      </w:r>
      <w:r w:rsidRPr="00E048CE">
        <w:br/>
        <w:t>Start with out-of-the-box functionality wherever possible. Use configuration tools (like forms, workflows, and business rules) before jumping to custom development. Build a roadmap for enhancements post-launch.</w:t>
      </w:r>
    </w:p>
    <w:p w14:paraId="547749F8" w14:textId="77777777" w:rsidR="00E048CE" w:rsidRPr="00E048CE" w:rsidRDefault="00E048CE" w:rsidP="00E048CE">
      <w:r w:rsidRPr="00E048CE">
        <w:pict w14:anchorId="2C7DED65">
          <v:rect id="_x0000_i1093" style="width:0;height:1.5pt" o:hralign="center" o:hrstd="t" o:hr="t" fillcolor="#a0a0a0" stroked="f"/>
        </w:pict>
      </w:r>
    </w:p>
    <w:p w14:paraId="7F5D8316" w14:textId="77777777" w:rsidR="00E048CE" w:rsidRPr="00E048CE" w:rsidRDefault="00E048CE" w:rsidP="00E048CE">
      <w:pPr>
        <w:pStyle w:val="Heading2"/>
      </w:pPr>
      <w:r w:rsidRPr="00E048CE">
        <w:t>2. Unclear Requirements and Scope Creep</w:t>
      </w:r>
    </w:p>
    <w:p w14:paraId="417AD495" w14:textId="77777777" w:rsidR="00E048CE" w:rsidRPr="00E048CE" w:rsidRDefault="00E048CE" w:rsidP="00E048CE">
      <w:r w:rsidRPr="00E048CE">
        <w:rPr>
          <w:b/>
          <w:bCs/>
        </w:rPr>
        <w:t>The pitfall:</w:t>
      </w:r>
      <w:r w:rsidRPr="00E048CE">
        <w:br/>
        <w:t>Vague or shifting requirements are one of the biggest reasons projects go off the rails. If the scope keeps changing, the timeline, budget, and team morale take a hit.</w:t>
      </w:r>
    </w:p>
    <w:p w14:paraId="203A400F" w14:textId="77777777" w:rsidR="00E048CE" w:rsidRPr="00E048CE" w:rsidRDefault="00E048CE" w:rsidP="00E048CE">
      <w:r w:rsidRPr="00E048CE">
        <w:rPr>
          <w:b/>
          <w:bCs/>
        </w:rPr>
        <w:t>How to avoid it:</w:t>
      </w:r>
      <w:r w:rsidRPr="00E048CE">
        <w:br/>
        <w:t xml:space="preserve">Use detailed discovery sessions to capture user stories and pain points early. Document </w:t>
      </w:r>
      <w:r w:rsidRPr="00E048CE">
        <w:lastRenderedPageBreak/>
        <w:t>and prioritize requirements. Establish a clear change control process so that new requests are evaluated before being added to the scope.</w:t>
      </w:r>
    </w:p>
    <w:p w14:paraId="75B83073" w14:textId="77777777" w:rsidR="00E048CE" w:rsidRPr="00E048CE" w:rsidRDefault="00E048CE" w:rsidP="00E048CE">
      <w:r w:rsidRPr="00E048CE">
        <w:pict w14:anchorId="76091933">
          <v:rect id="_x0000_i1094" style="width:0;height:1.5pt" o:hralign="center" o:hrstd="t" o:hr="t" fillcolor="#a0a0a0" stroked="f"/>
        </w:pict>
      </w:r>
    </w:p>
    <w:p w14:paraId="3627A40A" w14:textId="77777777" w:rsidR="00E048CE" w:rsidRPr="00E048CE" w:rsidRDefault="00E048CE" w:rsidP="00E048CE">
      <w:pPr>
        <w:pStyle w:val="Heading2"/>
      </w:pPr>
      <w:r w:rsidRPr="00E048CE">
        <w:t>3. Neglecting User Adoption and Training</w:t>
      </w:r>
    </w:p>
    <w:p w14:paraId="29CCDBA4" w14:textId="77777777" w:rsidR="00E048CE" w:rsidRPr="00E048CE" w:rsidRDefault="00E048CE" w:rsidP="00E048CE">
      <w:r w:rsidRPr="00E048CE">
        <w:rPr>
          <w:b/>
          <w:bCs/>
        </w:rPr>
        <w:t>The pitfall:</w:t>
      </w:r>
      <w:r w:rsidRPr="00E048CE">
        <w:br/>
        <w:t>You launch a technically perfect CRM, but users stick to spreadsheets or old tools. Why? Because they weren’t trained, informed, or bought in.</w:t>
      </w:r>
    </w:p>
    <w:p w14:paraId="3312EB69" w14:textId="77777777" w:rsidR="00E048CE" w:rsidRPr="00E048CE" w:rsidRDefault="00E048CE" w:rsidP="00E048CE">
      <w:r w:rsidRPr="00E048CE">
        <w:rPr>
          <w:b/>
          <w:bCs/>
        </w:rPr>
        <w:t>How to avoid it:</w:t>
      </w:r>
      <w:r w:rsidRPr="00E048CE">
        <w:br/>
        <w:t>Create a change management and training plan from day one. Involve end users in testing and feedback loops. Offer role-based training, clear documentation, and ongoing support. Appoint champions who can promote usage internally.</w:t>
      </w:r>
    </w:p>
    <w:p w14:paraId="77DDE3E6" w14:textId="77777777" w:rsidR="00E048CE" w:rsidRPr="00E048CE" w:rsidRDefault="00E048CE" w:rsidP="00E048CE">
      <w:r w:rsidRPr="00E048CE">
        <w:pict w14:anchorId="5618ADBD">
          <v:rect id="_x0000_i1095" style="width:0;height:1.5pt" o:hralign="center" o:hrstd="t" o:hr="t" fillcolor="#a0a0a0" stroked="f"/>
        </w:pict>
      </w:r>
    </w:p>
    <w:p w14:paraId="167CD6B5" w14:textId="77777777" w:rsidR="00E048CE" w:rsidRPr="00E048CE" w:rsidRDefault="00E048CE" w:rsidP="00E048CE">
      <w:pPr>
        <w:pStyle w:val="Heading2"/>
      </w:pPr>
      <w:r w:rsidRPr="00E048CE">
        <w:t>4. Underestimating Data Migration Complexity</w:t>
      </w:r>
    </w:p>
    <w:p w14:paraId="4E45A3D0" w14:textId="77777777" w:rsidR="00E048CE" w:rsidRPr="00E048CE" w:rsidRDefault="00E048CE" w:rsidP="00E048CE">
      <w:r w:rsidRPr="00E048CE">
        <w:rPr>
          <w:b/>
          <w:bCs/>
        </w:rPr>
        <w:t>The pitfall:</w:t>
      </w:r>
      <w:r w:rsidRPr="00E048CE">
        <w:br/>
        <w:t>Dirty data, incomplete mapping, and poor validation can undermine your CRM right out of the gate. Data migration is often underestimated in terms of time, effort, and impact.</w:t>
      </w:r>
    </w:p>
    <w:p w14:paraId="60AA3608" w14:textId="77777777" w:rsidR="00E048CE" w:rsidRPr="00E048CE" w:rsidRDefault="00E048CE" w:rsidP="00E048CE">
      <w:r w:rsidRPr="00E048CE">
        <w:rPr>
          <w:b/>
          <w:bCs/>
        </w:rPr>
        <w:t>How to avoid it:</w:t>
      </w:r>
      <w:r w:rsidRPr="00E048CE">
        <w:br/>
        <w:t>Treat data migration as a dedicated workstream. Cleanse and deduplicate legacy data well before migration. Use staging environments for validation and test multiple scenarios. Assign data stewards to own the quality.</w:t>
      </w:r>
    </w:p>
    <w:p w14:paraId="7CE7B814" w14:textId="77777777" w:rsidR="00E048CE" w:rsidRPr="00E048CE" w:rsidRDefault="00E048CE" w:rsidP="00E048CE">
      <w:r w:rsidRPr="00E048CE">
        <w:pict w14:anchorId="0BCE2160">
          <v:rect id="_x0000_i1096" style="width:0;height:1.5pt" o:hralign="center" o:hrstd="t" o:hr="t" fillcolor="#a0a0a0" stroked="f"/>
        </w:pict>
      </w:r>
    </w:p>
    <w:p w14:paraId="608DDC09" w14:textId="77777777" w:rsidR="00E048CE" w:rsidRPr="00E048CE" w:rsidRDefault="00E048CE" w:rsidP="00E048CE">
      <w:pPr>
        <w:pStyle w:val="Heading2"/>
      </w:pPr>
      <w:r w:rsidRPr="00E048CE">
        <w:t>5. Ignoring Integration Dependencies</w:t>
      </w:r>
    </w:p>
    <w:p w14:paraId="3D3F4061" w14:textId="77777777" w:rsidR="00E048CE" w:rsidRPr="00E048CE" w:rsidRDefault="00E048CE" w:rsidP="00E048CE">
      <w:r w:rsidRPr="00E048CE">
        <w:rPr>
          <w:b/>
          <w:bCs/>
        </w:rPr>
        <w:t>The pitfall:</w:t>
      </w:r>
      <w:r w:rsidRPr="00E048CE">
        <w:br/>
        <w:t>Your CRM needs to "talk" to other systems—ERP, marketing platforms, reporting tools—but the integration plan is rushed or delayed. This leads to broken workflows and frustrated users.</w:t>
      </w:r>
    </w:p>
    <w:p w14:paraId="3E958D6C" w14:textId="77777777" w:rsidR="00E048CE" w:rsidRPr="00E048CE" w:rsidRDefault="00E048CE" w:rsidP="00E048CE">
      <w:r w:rsidRPr="00E048CE">
        <w:rPr>
          <w:b/>
          <w:bCs/>
        </w:rPr>
        <w:t>How to avoid it:</w:t>
      </w:r>
      <w:r w:rsidRPr="00E048CE">
        <w:br/>
        <w:t>Identify integration points early in the planning phase. Partner with your technical team to assess API readiness, middleware tools, and timing. Build extra time into the schedule for integration testing and validation.</w:t>
      </w:r>
    </w:p>
    <w:p w14:paraId="0A5F4D51" w14:textId="77777777" w:rsidR="00E048CE" w:rsidRPr="00E048CE" w:rsidRDefault="00E048CE" w:rsidP="00E048CE">
      <w:r w:rsidRPr="00E048CE">
        <w:pict w14:anchorId="7DE3210F">
          <v:rect id="_x0000_i1097" style="width:0;height:1.5pt" o:hralign="center" o:hrstd="t" o:hr="t" fillcolor="#a0a0a0" stroked="f"/>
        </w:pict>
      </w:r>
    </w:p>
    <w:p w14:paraId="0525D12E" w14:textId="77777777" w:rsidR="00E048CE" w:rsidRPr="00E048CE" w:rsidRDefault="00E048CE" w:rsidP="00E048CE">
      <w:pPr>
        <w:pStyle w:val="Heading2"/>
      </w:pPr>
      <w:r w:rsidRPr="00E048CE">
        <w:lastRenderedPageBreak/>
        <w:t>6. Lack of Executive Sponsorship and Governance</w:t>
      </w:r>
    </w:p>
    <w:p w14:paraId="16D68065" w14:textId="77777777" w:rsidR="00E048CE" w:rsidRPr="00E048CE" w:rsidRDefault="00E048CE" w:rsidP="00E048CE">
      <w:r w:rsidRPr="00E048CE">
        <w:rPr>
          <w:b/>
          <w:bCs/>
        </w:rPr>
        <w:t>The pitfall:</w:t>
      </w:r>
      <w:r w:rsidRPr="00E048CE">
        <w:br/>
        <w:t>Without strong executive support, a CRM project can lose momentum, struggle with resourcing, or get deprioritized. No one champions it across the finish line.</w:t>
      </w:r>
    </w:p>
    <w:p w14:paraId="3E085C63" w14:textId="77777777" w:rsidR="00E048CE" w:rsidRPr="00E048CE" w:rsidRDefault="00E048CE" w:rsidP="00E048CE">
      <w:r w:rsidRPr="00E048CE">
        <w:rPr>
          <w:b/>
          <w:bCs/>
        </w:rPr>
        <w:t>How to avoid it:</w:t>
      </w:r>
      <w:r w:rsidRPr="00E048CE">
        <w:br/>
        <w:t>Secure an executive sponsor who will advocate for the project, align teams, and remove roadblocks. Set up a steering committee to provide oversight, communicate progress, and make timely decisions when risks arise.</w:t>
      </w:r>
    </w:p>
    <w:p w14:paraId="61CD168F" w14:textId="77777777" w:rsidR="00E048CE" w:rsidRPr="00E048CE" w:rsidRDefault="00E048CE" w:rsidP="00E048CE">
      <w:r w:rsidRPr="00E048CE">
        <w:pict w14:anchorId="0D783DB4">
          <v:rect id="_x0000_i1098" style="width:0;height:1.5pt" o:hralign="center" o:hrstd="t" o:hr="t" fillcolor="#a0a0a0" stroked="f"/>
        </w:pict>
      </w:r>
    </w:p>
    <w:p w14:paraId="13E74890" w14:textId="77777777" w:rsidR="00E048CE" w:rsidRPr="00E048CE" w:rsidRDefault="00E048CE" w:rsidP="00E048CE">
      <w:pPr>
        <w:pStyle w:val="Heading2"/>
      </w:pPr>
      <w:r w:rsidRPr="00E048CE">
        <w:t>Final Thoughts</w:t>
      </w:r>
    </w:p>
    <w:p w14:paraId="2AD78345" w14:textId="77777777" w:rsidR="00E048CE" w:rsidRPr="00E048CE" w:rsidRDefault="00E048CE" w:rsidP="00E048CE">
      <w:r w:rsidRPr="00E048CE">
        <w:t>Microsoft Dynamics CRM is a powerful tool—but its success is just as dependent on leadership, planning, and people as it is on technology. By being aware of these common pitfalls and proactively addressing them, you can turn your CRM initiative into a business success story—not a cautionary tale.</w:t>
      </w:r>
    </w:p>
    <w:p w14:paraId="28D3C86F" w14:textId="77777777" w:rsidR="00E048CE" w:rsidRPr="00E048CE" w:rsidRDefault="00E048CE" w:rsidP="00E048CE">
      <w:r w:rsidRPr="00E048CE">
        <w:t>Remember: a CRM project isn’t just an IT implementation—it’s a change in how your organization builds and maintains relationships.</w:t>
      </w:r>
    </w:p>
    <w:p w14:paraId="5FBD000C" w14:textId="77777777" w:rsidR="00E048CE" w:rsidRPr="00E048CE" w:rsidRDefault="00E048CE" w:rsidP="00E048CE">
      <w:r w:rsidRPr="00E048CE">
        <w:pict w14:anchorId="58E3E29A">
          <v:rect id="_x0000_i1099" style="width:0;height:1.5pt" o:hralign="center" o:hrstd="t" o:hr="t" fillcolor="#a0a0a0" stroked="f"/>
        </w:pict>
      </w:r>
    </w:p>
    <w:p w14:paraId="70B7AF43" w14:textId="77777777" w:rsidR="00E048CE" w:rsidRPr="00E048CE" w:rsidRDefault="00E048CE" w:rsidP="00E048CE">
      <w:pPr>
        <w:rPr>
          <w:b/>
          <w:bCs/>
        </w:rPr>
      </w:pPr>
      <w:r w:rsidRPr="00E048CE">
        <w:rPr>
          <w:rFonts w:ascii="Segoe UI Emoji" w:hAnsi="Segoe UI Emoji" w:cs="Segoe UI Emoji"/>
          <w:b/>
          <w:bCs/>
        </w:rPr>
        <w:t>💡</w:t>
      </w:r>
      <w:r w:rsidRPr="00E048CE">
        <w:rPr>
          <w:b/>
          <w:bCs/>
        </w:rPr>
        <w:t xml:space="preserve"> Have you been part of a CRM project—either smooth or messy? Share your experiences and lessons learned in the comments!</w:t>
      </w:r>
    </w:p>
    <w:p w14:paraId="51CB948D" w14:textId="77777777" w:rsidR="00E048CE" w:rsidRPr="00E048CE" w:rsidRDefault="00E048CE" w:rsidP="00E048CE">
      <w:r w:rsidRPr="00E048CE">
        <w:pict w14:anchorId="39792156">
          <v:rect id="_x0000_i1100" style="width:0;height:1.5pt" o:hralign="center" o:hrstd="t" o:hr="t" fillcolor="#a0a0a0" stroked="f"/>
        </w:pict>
      </w:r>
    </w:p>
    <w:p w14:paraId="72B91B00" w14:textId="77777777" w:rsidR="00E048CE" w:rsidRPr="00E048CE" w:rsidRDefault="00E048CE" w:rsidP="00E048CE">
      <w:r w:rsidRPr="00E048CE">
        <w:t>#MicrosoftDynamics #DynamicsCRM #CRMImplementation #CRMBestPractices #ProjectManagement #DigitalTransformation #UserAdoption #DataMigration #ChangeManagement #EnterpriseSoftware #TechLeadership #CustomerSuccess</w:t>
      </w:r>
    </w:p>
    <w:sectPr w:rsidR="00E048CE" w:rsidRPr="00E04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CE"/>
    <w:rsid w:val="00D54BE4"/>
    <w:rsid w:val="00E0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DB82E"/>
  <w15:chartTrackingRefBased/>
  <w15:docId w15:val="{DA26A6FA-85BD-426E-A6DE-D3014FE0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CE"/>
    <w:rPr>
      <w:rFonts w:eastAsiaTheme="majorEastAsia" w:cstheme="majorBidi"/>
      <w:color w:val="272727" w:themeColor="text1" w:themeTint="D8"/>
    </w:rPr>
  </w:style>
  <w:style w:type="paragraph" w:styleId="Title">
    <w:name w:val="Title"/>
    <w:basedOn w:val="Normal"/>
    <w:next w:val="Normal"/>
    <w:link w:val="TitleChar"/>
    <w:uiPriority w:val="10"/>
    <w:qFormat/>
    <w:rsid w:val="00E0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CE"/>
    <w:pPr>
      <w:spacing w:before="160"/>
      <w:jc w:val="center"/>
    </w:pPr>
    <w:rPr>
      <w:i/>
      <w:iCs/>
      <w:color w:val="404040" w:themeColor="text1" w:themeTint="BF"/>
    </w:rPr>
  </w:style>
  <w:style w:type="character" w:customStyle="1" w:styleId="QuoteChar">
    <w:name w:val="Quote Char"/>
    <w:basedOn w:val="DefaultParagraphFont"/>
    <w:link w:val="Quote"/>
    <w:uiPriority w:val="29"/>
    <w:rsid w:val="00E048CE"/>
    <w:rPr>
      <w:i/>
      <w:iCs/>
      <w:color w:val="404040" w:themeColor="text1" w:themeTint="BF"/>
    </w:rPr>
  </w:style>
  <w:style w:type="paragraph" w:styleId="ListParagraph">
    <w:name w:val="List Paragraph"/>
    <w:basedOn w:val="Normal"/>
    <w:uiPriority w:val="34"/>
    <w:qFormat/>
    <w:rsid w:val="00E048CE"/>
    <w:pPr>
      <w:ind w:left="720"/>
      <w:contextualSpacing/>
    </w:pPr>
  </w:style>
  <w:style w:type="character" w:styleId="IntenseEmphasis">
    <w:name w:val="Intense Emphasis"/>
    <w:basedOn w:val="DefaultParagraphFont"/>
    <w:uiPriority w:val="21"/>
    <w:qFormat/>
    <w:rsid w:val="00E048CE"/>
    <w:rPr>
      <w:i/>
      <w:iCs/>
      <w:color w:val="0F4761" w:themeColor="accent1" w:themeShade="BF"/>
    </w:rPr>
  </w:style>
  <w:style w:type="paragraph" w:styleId="IntenseQuote">
    <w:name w:val="Intense Quote"/>
    <w:basedOn w:val="Normal"/>
    <w:next w:val="Normal"/>
    <w:link w:val="IntenseQuoteChar"/>
    <w:uiPriority w:val="30"/>
    <w:qFormat/>
    <w:rsid w:val="00E0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8CE"/>
    <w:rPr>
      <w:i/>
      <w:iCs/>
      <w:color w:val="0F4761" w:themeColor="accent1" w:themeShade="BF"/>
    </w:rPr>
  </w:style>
  <w:style w:type="character" w:styleId="IntenseReference">
    <w:name w:val="Intense Reference"/>
    <w:basedOn w:val="DefaultParagraphFont"/>
    <w:uiPriority w:val="32"/>
    <w:qFormat/>
    <w:rsid w:val="00E048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7035">
      <w:bodyDiv w:val="1"/>
      <w:marLeft w:val="0"/>
      <w:marRight w:val="0"/>
      <w:marTop w:val="0"/>
      <w:marBottom w:val="0"/>
      <w:divBdr>
        <w:top w:val="none" w:sz="0" w:space="0" w:color="auto"/>
        <w:left w:val="none" w:sz="0" w:space="0" w:color="auto"/>
        <w:bottom w:val="none" w:sz="0" w:space="0" w:color="auto"/>
        <w:right w:val="none" w:sz="0" w:space="0" w:color="auto"/>
      </w:divBdr>
    </w:div>
    <w:div w:id="19204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628</Words>
  <Characters>3647</Characters>
  <Application>Microsoft Office Word</Application>
  <DocSecurity>0</DocSecurity>
  <Lines>82</Lines>
  <Paragraphs>29</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2025-03-26T18:02:00Z</dcterms:created>
  <dcterms:modified xsi:type="dcterms:W3CDTF">2025-03-26T18:13:00Z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b375aa95-b6dc-4bc4-abaf-1a89fa1aee8c</vt:lpwstr>
  </property>
</Properties>
</file>