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1CE6" w14:textId="77777777" w:rsidR="00B873C5" w:rsidRDefault="00B873C5" w:rsidP="00B873C5">
      <w:pPr>
        <w:pStyle w:val="Heading1"/>
      </w:pPr>
      <w:r w:rsidRPr="00B873C5">
        <w:t>How to Study for the PMI-PMOCP® Certification: A Practical Guide to Passing on the First Try</w:t>
      </w:r>
    </w:p>
    <w:p w14:paraId="143DA159" w14:textId="77777777" w:rsidR="00C7285F" w:rsidRPr="00C7285F" w:rsidRDefault="00C7285F" w:rsidP="00C7285F">
      <w:pPr>
        <w:spacing w:after="0"/>
        <w:rPr>
          <w:b/>
          <w:bCs/>
        </w:rPr>
      </w:pPr>
      <w:r w:rsidRPr="00C7285F">
        <w:rPr>
          <w:b/>
          <w:bCs/>
        </w:rPr>
        <w:t>Published on 12 January 2026 at 08:45</w:t>
      </w:r>
    </w:p>
    <w:p w14:paraId="7C8E0DD1" w14:textId="1A6E4AF0" w:rsidR="00B873C5" w:rsidRPr="00C7285F" w:rsidRDefault="00B873C5" w:rsidP="00B873C5">
      <w:pPr>
        <w:rPr>
          <w:b/>
          <w:bCs/>
        </w:rPr>
      </w:pPr>
      <w:r w:rsidRPr="00C7285F">
        <w:rPr>
          <w:b/>
          <w:bCs/>
        </w:rPr>
        <w:t>By Kimberly Wiethoff, MBA, PMP, PMI-ACP</w:t>
      </w:r>
    </w:p>
    <w:p w14:paraId="47D6759A" w14:textId="77777777" w:rsidR="00B873C5" w:rsidRPr="00B873C5" w:rsidRDefault="00B873C5" w:rsidP="00B873C5">
      <w:r w:rsidRPr="00B873C5">
        <w:t>Preparing for the PMI-PMOCP® (PMO Certified Practitioner) exam requires a unique blend of strategic thinking, governance knowledge, delivery frameworks, business acumen, and strong PMO leadership skills. Unlike the PMP®, which focuses on project execution, the PMOCP focuses on aligning enterprise strategy with governance, value delivery, and portfolio-level decision-making — all through the lens of a modern PMO.</w:t>
      </w:r>
    </w:p>
    <w:p w14:paraId="096A6AD1" w14:textId="77777777" w:rsidR="00B873C5" w:rsidRPr="00B873C5" w:rsidRDefault="00B873C5" w:rsidP="00B873C5">
      <w:r w:rsidRPr="00B873C5">
        <w:t xml:space="preserve">If you’re planning to earn this increasingly in-demand certification, the good news is that your study path is completely manageable </w:t>
      </w:r>
      <w:r w:rsidRPr="00B873C5">
        <w:rPr>
          <w:b/>
          <w:bCs/>
        </w:rPr>
        <w:t>with the right tools and structure</w:t>
      </w:r>
      <w:r w:rsidRPr="00B873C5">
        <w:t xml:space="preserve">. Below is a proven approach based on best practices, scenario-driven reasoning, and the study </w:t>
      </w:r>
      <w:proofErr w:type="gramStart"/>
      <w:r w:rsidRPr="00B873C5">
        <w:t>aides</w:t>
      </w:r>
      <w:proofErr w:type="gramEnd"/>
      <w:r w:rsidRPr="00B873C5">
        <w:t xml:space="preserve"> you’ve uploaded.</w:t>
      </w:r>
    </w:p>
    <w:p w14:paraId="0E93017D" w14:textId="77777777" w:rsidR="00B873C5" w:rsidRPr="00B873C5" w:rsidRDefault="00B873C5" w:rsidP="00B873C5">
      <w:pPr>
        <w:pStyle w:val="Heading2"/>
      </w:pPr>
      <w:r w:rsidRPr="00B873C5">
        <w:t>Why the PMOCP Exam Is Different</w:t>
      </w:r>
    </w:p>
    <w:p w14:paraId="38ACD2C8" w14:textId="77777777" w:rsidR="00B873C5" w:rsidRPr="00B873C5" w:rsidRDefault="00B873C5" w:rsidP="00B873C5">
      <w:r w:rsidRPr="00B873C5">
        <w:t xml:space="preserve">The PMOCP exam is not testing your memory of definitions — it is testing how you </w:t>
      </w:r>
      <w:r w:rsidRPr="00B873C5">
        <w:rPr>
          <w:i/>
          <w:iCs/>
        </w:rPr>
        <w:t>think</w:t>
      </w:r>
      <w:r w:rsidRPr="00B873C5">
        <w:t xml:space="preserve"> like a PMO leader.</w:t>
      </w:r>
    </w:p>
    <w:p w14:paraId="591F093D" w14:textId="77777777" w:rsidR="00B873C5" w:rsidRPr="00B873C5" w:rsidRDefault="00B873C5" w:rsidP="00B873C5">
      <w:r w:rsidRPr="00B873C5">
        <w:t>Expect questions that ask:</w:t>
      </w:r>
    </w:p>
    <w:p w14:paraId="16B2470C" w14:textId="77777777" w:rsidR="00B873C5" w:rsidRPr="00B873C5" w:rsidRDefault="00B873C5" w:rsidP="00B873C5">
      <w:pPr>
        <w:numPr>
          <w:ilvl w:val="0"/>
          <w:numId w:val="1"/>
        </w:numPr>
      </w:pPr>
      <w:r w:rsidRPr="00B873C5">
        <w:t>“What should the PMO do first?”</w:t>
      </w:r>
    </w:p>
    <w:p w14:paraId="505C61B0" w14:textId="77777777" w:rsidR="00B873C5" w:rsidRPr="00B873C5" w:rsidRDefault="00B873C5" w:rsidP="00B873C5">
      <w:pPr>
        <w:numPr>
          <w:ilvl w:val="0"/>
          <w:numId w:val="1"/>
        </w:numPr>
      </w:pPr>
      <w:r w:rsidRPr="00B873C5">
        <w:t>“What is the best strategic approach?”</w:t>
      </w:r>
    </w:p>
    <w:p w14:paraId="031C7DF9" w14:textId="77777777" w:rsidR="00B873C5" w:rsidRPr="00B873C5" w:rsidRDefault="00B873C5" w:rsidP="00B873C5">
      <w:pPr>
        <w:numPr>
          <w:ilvl w:val="0"/>
          <w:numId w:val="1"/>
        </w:numPr>
      </w:pPr>
      <w:r w:rsidRPr="00B873C5">
        <w:t>“Which governance adjustment solves this?”</w:t>
      </w:r>
    </w:p>
    <w:p w14:paraId="7719758C" w14:textId="77777777" w:rsidR="00B873C5" w:rsidRPr="00B873C5" w:rsidRDefault="00B873C5" w:rsidP="00B873C5">
      <w:pPr>
        <w:numPr>
          <w:ilvl w:val="0"/>
          <w:numId w:val="1"/>
        </w:numPr>
      </w:pPr>
      <w:r w:rsidRPr="00B873C5">
        <w:t>“How should the PMO influence executives?”</w:t>
      </w:r>
    </w:p>
    <w:p w14:paraId="26BF6FA1" w14:textId="77777777" w:rsidR="00B873C5" w:rsidRPr="00B873C5" w:rsidRDefault="00B873C5" w:rsidP="00B873C5">
      <w:r w:rsidRPr="00B873C5">
        <w:t xml:space="preserve">This means you must master not only the content, but the </w:t>
      </w:r>
      <w:r w:rsidRPr="00B873C5">
        <w:rPr>
          <w:i/>
          <w:iCs/>
        </w:rPr>
        <w:t>logic pattern</w:t>
      </w:r>
      <w:r w:rsidRPr="00B873C5">
        <w:t xml:space="preserve"> behind PMI’s preferred answers.</w:t>
      </w:r>
    </w:p>
    <w:p w14:paraId="192A2FF5" w14:textId="77777777" w:rsidR="00B873C5" w:rsidRPr="00B873C5" w:rsidRDefault="00B873C5" w:rsidP="00B873C5">
      <w:r w:rsidRPr="00B873C5">
        <w:t>Your uploaded cheat sheets and study documents support this beautifully because they break the exam into recognizable logic clusters.</w:t>
      </w:r>
    </w:p>
    <w:p w14:paraId="027E93E3" w14:textId="77777777" w:rsidR="00B873C5" w:rsidRPr="00B873C5" w:rsidRDefault="00000000" w:rsidP="00B873C5">
      <w:r>
        <w:pict w14:anchorId="69B84C1E">
          <v:rect id="_x0000_i1025" style="width:0;height:1.5pt" o:hralign="center" o:hrstd="t" o:hr="t" fillcolor="#a0a0a0" stroked="f"/>
        </w:pict>
      </w:r>
    </w:p>
    <w:p w14:paraId="4CFC22B0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Your Core Study Resources</w:t>
      </w:r>
    </w:p>
    <w:p w14:paraId="7FCB8EC1" w14:textId="77777777" w:rsidR="00B873C5" w:rsidRPr="00B873C5" w:rsidRDefault="00B873C5" w:rsidP="00B873C5">
      <w:r w:rsidRPr="00B873C5">
        <w:t xml:space="preserve">These uploaded study </w:t>
      </w:r>
      <w:proofErr w:type="gramStart"/>
      <w:r w:rsidRPr="00B873C5">
        <w:t>aides</w:t>
      </w:r>
      <w:proofErr w:type="gramEnd"/>
      <w:r w:rsidRPr="00B873C5">
        <w:t xml:space="preserve"> create a complete study system:</w:t>
      </w:r>
    </w:p>
    <w:p w14:paraId="3F308AA2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lastRenderedPageBreak/>
        <w:t>✔</w:t>
      </w:r>
      <w:r w:rsidRPr="00B873C5">
        <w:rPr>
          <w:b/>
          <w:bCs/>
        </w:rPr>
        <w:t xml:space="preserve"> 30-Day PMOCP Study Plan</w:t>
      </w:r>
    </w:p>
    <w:p w14:paraId="444340E4" w14:textId="77777777" w:rsidR="00B873C5" w:rsidRPr="00B873C5" w:rsidRDefault="00B873C5" w:rsidP="00B873C5">
      <w:r w:rsidRPr="00B873C5">
        <w:t>Breaks down what to study each day: strategy, governance, methods, operations, KPIs, value delivery, and exam readiness.</w:t>
      </w:r>
    </w:p>
    <w:p w14:paraId="631D5513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100 Practice Questions by Section</w:t>
      </w:r>
    </w:p>
    <w:p w14:paraId="7755A978" w14:textId="77777777" w:rsidR="00B873C5" w:rsidRPr="00B873C5" w:rsidRDefault="00B873C5" w:rsidP="00B873C5">
      <w:r w:rsidRPr="00B873C5">
        <w:t>Covers all exam domains with correct answers and explanations.</w:t>
      </w:r>
    </w:p>
    <w:p w14:paraId="2C534C31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200 Scenario-Based Questions with Memory Hooks + Reasoning</w:t>
      </w:r>
    </w:p>
    <w:p w14:paraId="129EC759" w14:textId="77777777" w:rsidR="00B873C5" w:rsidRPr="00B873C5" w:rsidRDefault="00B873C5" w:rsidP="00B873C5">
      <w:r w:rsidRPr="00B873C5">
        <w:t>This is your MOST powerful resource because the exam is scenario-heavy and logic-driven.</w:t>
      </w:r>
    </w:p>
    <w:p w14:paraId="7052691C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Master Memory Hooks (All Domains)</w:t>
      </w:r>
    </w:p>
    <w:p w14:paraId="249757D3" w14:textId="77777777" w:rsidR="00B873C5" w:rsidRPr="00B873C5" w:rsidRDefault="00B873C5" w:rsidP="00B873C5">
      <w:r w:rsidRPr="00B873C5">
        <w:t>Shows how to decode the phrasing of questions and map them to the correct PMI logic.</w:t>
      </w:r>
    </w:p>
    <w:p w14:paraId="5D110ED8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PMOCP Section-Based Mind Maps</w:t>
      </w:r>
    </w:p>
    <w:p w14:paraId="72736276" w14:textId="77777777" w:rsidR="00B873C5" w:rsidRPr="00B873C5" w:rsidRDefault="00B873C5" w:rsidP="00B873C5">
      <w:r w:rsidRPr="00B873C5">
        <w:t>Provides a visual structure to the exam domains.</w:t>
      </w:r>
    </w:p>
    <w:p w14:paraId="4F953B95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PMOCP Study Guide by Section</w:t>
      </w:r>
    </w:p>
    <w:p w14:paraId="2B1BA091" w14:textId="77777777" w:rsidR="00B873C5" w:rsidRPr="00B873C5" w:rsidRDefault="00B873C5" w:rsidP="00B873C5">
      <w:r w:rsidRPr="00B873C5">
        <w:t>Builds foundational knowledge across all exam topics.</w:t>
      </w:r>
    </w:p>
    <w:p w14:paraId="5DEBA18E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Ultra-Condensed PMOCP Exam Cheat Sheet</w:t>
      </w:r>
    </w:p>
    <w:p w14:paraId="33A1BE58" w14:textId="77777777" w:rsidR="00B873C5" w:rsidRPr="00B873C5" w:rsidRDefault="00B873C5" w:rsidP="00B873C5">
      <w:r w:rsidRPr="00B873C5">
        <w:t>Gives instant “keyword → correct answer” correlation.</w:t>
      </w:r>
    </w:p>
    <w:p w14:paraId="5F10162D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“When the Question Says…” Keyword Decoder</w:t>
      </w:r>
    </w:p>
    <w:p w14:paraId="072F9EE2" w14:textId="77777777" w:rsidR="00B873C5" w:rsidRPr="00B873C5" w:rsidRDefault="00B873C5" w:rsidP="00B873C5">
      <w:r w:rsidRPr="00B873C5">
        <w:t>Maps exam language to the correct concept or action.</w:t>
      </w:r>
    </w:p>
    <w:p w14:paraId="48EEF21B" w14:textId="77777777" w:rsidR="00B873C5" w:rsidRPr="00B873C5" w:rsidRDefault="00B873C5" w:rsidP="00B873C5">
      <w:r w:rsidRPr="00B873C5">
        <w:t>Together, these materials match the full lifecycle of exam mastery — foundation → practice → pattern recognition → readiness.</w:t>
      </w:r>
    </w:p>
    <w:p w14:paraId="11CAE3E2" w14:textId="77777777" w:rsidR="00B873C5" w:rsidRPr="00B873C5" w:rsidRDefault="00000000" w:rsidP="00B873C5">
      <w:r>
        <w:pict w14:anchorId="5E4CFB41">
          <v:rect id="_x0000_i1026" style="width:0;height:1.5pt" o:hralign="center" o:hrstd="t" o:hr="t" fillcolor="#a0a0a0" stroked="f"/>
        </w:pict>
      </w:r>
    </w:p>
    <w:p w14:paraId="2F95020F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Step-By-Step Study Strategy</w:t>
      </w:r>
    </w:p>
    <w:p w14:paraId="027CD2B1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Step 1 — Build Your Foundation (Week 1)</w:t>
      </w:r>
    </w:p>
    <w:p w14:paraId="09AB9098" w14:textId="77777777" w:rsidR="00B873C5" w:rsidRPr="00B873C5" w:rsidRDefault="00B873C5" w:rsidP="00B873C5">
      <w:r w:rsidRPr="00B873C5">
        <w:t xml:space="preserve">Start with the </w:t>
      </w:r>
      <w:r w:rsidRPr="00B873C5">
        <w:rPr>
          <w:i/>
          <w:iCs/>
        </w:rPr>
        <w:t>PMOCP Study Guide by Section</w:t>
      </w:r>
      <w:r w:rsidRPr="00B873C5">
        <w:t xml:space="preserve"> to understand:</w:t>
      </w:r>
    </w:p>
    <w:p w14:paraId="15D6C4DB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PMO mission, vision, purpose</w:t>
      </w:r>
    </w:p>
    <w:p w14:paraId="6B4AC16A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Governance structures</w:t>
      </w:r>
    </w:p>
    <w:p w14:paraId="2DEAF57C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Portfolio alignment</w:t>
      </w:r>
    </w:p>
    <w:p w14:paraId="29D85C8E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lastRenderedPageBreak/>
        <w:t>Benefits realization</w:t>
      </w:r>
    </w:p>
    <w:p w14:paraId="6C638A80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Delivery models (Agile, Hybrid, Predictive)</w:t>
      </w:r>
    </w:p>
    <w:p w14:paraId="41C54550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PMO operations &amp; service catalog</w:t>
      </w:r>
    </w:p>
    <w:p w14:paraId="4800EECB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Stakeholder leadership</w:t>
      </w:r>
    </w:p>
    <w:p w14:paraId="66D5CEB1" w14:textId="77777777" w:rsidR="00B873C5" w:rsidRPr="00B873C5" w:rsidRDefault="00B873C5" w:rsidP="00B873C5">
      <w:pPr>
        <w:numPr>
          <w:ilvl w:val="0"/>
          <w:numId w:val="2"/>
        </w:numPr>
      </w:pPr>
      <w:r w:rsidRPr="00B873C5">
        <w:t>Value delivery</w:t>
      </w:r>
    </w:p>
    <w:p w14:paraId="33673A30" w14:textId="77777777" w:rsidR="00B873C5" w:rsidRPr="00B873C5" w:rsidRDefault="00B873C5" w:rsidP="00B873C5">
      <w:r w:rsidRPr="00B873C5">
        <w:t>Then reinforce the structure visually with the mind maps.</w:t>
      </w:r>
    </w:p>
    <w:p w14:paraId="1A300DC5" w14:textId="77777777" w:rsidR="00B873C5" w:rsidRPr="00B873C5" w:rsidRDefault="00B873C5" w:rsidP="00B873C5">
      <w:r w:rsidRPr="00B873C5">
        <w:t>This builds a mental model of what the exam expects you to know.</w:t>
      </w:r>
    </w:p>
    <w:p w14:paraId="408CF93C" w14:textId="77777777" w:rsidR="00B873C5" w:rsidRPr="00B873C5" w:rsidRDefault="00000000" w:rsidP="00B873C5">
      <w:r>
        <w:pict w14:anchorId="4A4FDD15">
          <v:rect id="_x0000_i1027" style="width:0;height:1.5pt" o:hralign="center" o:hrstd="t" o:hr="t" fillcolor="#a0a0a0" stroked="f"/>
        </w:pict>
      </w:r>
    </w:p>
    <w:p w14:paraId="7B425540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Step 2 — Recognize PMI’s Logic Pattern (Week 2)</w:t>
      </w:r>
    </w:p>
    <w:p w14:paraId="3ACD6C04" w14:textId="77777777" w:rsidR="00B873C5" w:rsidRPr="00B873C5" w:rsidRDefault="00B873C5" w:rsidP="00B873C5">
      <w:r w:rsidRPr="00B873C5">
        <w:t xml:space="preserve">The </w:t>
      </w:r>
      <w:r w:rsidRPr="00B873C5">
        <w:rPr>
          <w:i/>
          <w:iCs/>
        </w:rPr>
        <w:t>Master Memory Hooks</w:t>
      </w:r>
      <w:r w:rsidRPr="00B873C5">
        <w:t xml:space="preserve"> document is essential here.</w:t>
      </w:r>
    </w:p>
    <w:p w14:paraId="75B5A15A" w14:textId="77777777" w:rsidR="00B873C5" w:rsidRPr="00B873C5" w:rsidRDefault="00B873C5" w:rsidP="00B873C5">
      <w:r w:rsidRPr="00B873C5">
        <w:t>Example patterns you must memorize:</w:t>
      </w:r>
    </w:p>
    <w:p w14:paraId="53FBF9F9" w14:textId="77777777" w:rsidR="00B873C5" w:rsidRPr="00B873C5" w:rsidRDefault="00B873C5" w:rsidP="00B873C5">
      <w:r w:rsidRPr="00B873C5">
        <w:t xml:space="preserve">If the question says </w:t>
      </w:r>
      <w:r w:rsidRPr="00B873C5">
        <w:rPr>
          <w:b/>
          <w:bCs/>
        </w:rPr>
        <w:t>“too many projects”</w:t>
      </w:r>
      <w:r w:rsidRPr="00B873C5">
        <w:t xml:space="preserve"> → the answer is </w:t>
      </w:r>
      <w:r w:rsidRPr="00B873C5">
        <w:rPr>
          <w:b/>
          <w:bCs/>
        </w:rPr>
        <w:t>portfolio prioritization</w:t>
      </w:r>
      <w:r w:rsidRPr="00B873C5">
        <w:t>.</w:t>
      </w:r>
    </w:p>
    <w:p w14:paraId="04B19E1A" w14:textId="77777777" w:rsidR="00B873C5" w:rsidRPr="00B873C5" w:rsidRDefault="00B873C5" w:rsidP="00B873C5">
      <w:r w:rsidRPr="00B873C5">
        <w:t xml:space="preserve">If the question says </w:t>
      </w:r>
      <w:r w:rsidRPr="00B873C5">
        <w:rPr>
          <w:b/>
          <w:bCs/>
        </w:rPr>
        <w:t>“unclear roles”</w:t>
      </w:r>
      <w:r w:rsidRPr="00B873C5">
        <w:t xml:space="preserve"> → the answer is </w:t>
      </w:r>
      <w:r w:rsidRPr="00B873C5">
        <w:rPr>
          <w:b/>
          <w:bCs/>
        </w:rPr>
        <w:t>RACI</w:t>
      </w:r>
      <w:r w:rsidRPr="00B873C5">
        <w:t>.</w:t>
      </w:r>
    </w:p>
    <w:p w14:paraId="2D0AFA5A" w14:textId="77777777" w:rsidR="00B873C5" w:rsidRPr="00B873C5" w:rsidRDefault="00B873C5" w:rsidP="00B873C5">
      <w:r w:rsidRPr="00B873C5">
        <w:t xml:space="preserve">If the question says </w:t>
      </w:r>
      <w:r w:rsidRPr="00B873C5">
        <w:rPr>
          <w:b/>
          <w:bCs/>
        </w:rPr>
        <w:t>“no benefits delivered”</w:t>
      </w:r>
      <w:r w:rsidRPr="00B873C5">
        <w:t xml:space="preserve"> → the answer is </w:t>
      </w:r>
      <w:r w:rsidRPr="00B873C5">
        <w:rPr>
          <w:b/>
          <w:bCs/>
        </w:rPr>
        <w:t>benefits realization plan</w:t>
      </w:r>
      <w:r w:rsidRPr="00B873C5">
        <w:t>.</w:t>
      </w:r>
    </w:p>
    <w:p w14:paraId="19331D4C" w14:textId="77777777" w:rsidR="00B873C5" w:rsidRPr="00B873C5" w:rsidRDefault="00B873C5" w:rsidP="00B873C5">
      <w:r w:rsidRPr="00B873C5">
        <w:t xml:space="preserve">If the question says </w:t>
      </w:r>
      <w:r w:rsidRPr="00B873C5">
        <w:rPr>
          <w:b/>
          <w:bCs/>
        </w:rPr>
        <w:t>“what is the NEXT step after PMO charter”</w:t>
      </w:r>
      <w:r w:rsidRPr="00B873C5">
        <w:t xml:space="preserve"> → the answer is </w:t>
      </w:r>
      <w:r w:rsidRPr="00B873C5">
        <w:rPr>
          <w:b/>
          <w:bCs/>
        </w:rPr>
        <w:t>executive sponsorship</w:t>
      </w:r>
      <w:r w:rsidRPr="00B873C5">
        <w:t>.</w:t>
      </w:r>
    </w:p>
    <w:p w14:paraId="58F7B4D7" w14:textId="77777777" w:rsidR="00B873C5" w:rsidRPr="00B873C5" w:rsidRDefault="00B873C5" w:rsidP="00B873C5">
      <w:r w:rsidRPr="00B873C5">
        <w:t>These recurring logic patterns appear constantly in PMOCP scenarios.</w:t>
      </w:r>
    </w:p>
    <w:p w14:paraId="31E179D8" w14:textId="77777777" w:rsidR="00B873C5" w:rsidRPr="00B873C5" w:rsidRDefault="00000000" w:rsidP="00B873C5">
      <w:r>
        <w:pict w14:anchorId="74E13AC1">
          <v:rect id="_x0000_i1028" style="width:0;height:1.5pt" o:hralign="center" o:hrstd="t" o:hr="t" fillcolor="#a0a0a0" stroked="f"/>
        </w:pict>
      </w:r>
    </w:p>
    <w:p w14:paraId="320C0FDD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 xml:space="preserve">Step 3 — Begin Practice </w:t>
      </w:r>
      <w:proofErr w:type="gramStart"/>
      <w:r w:rsidRPr="00B873C5">
        <w:rPr>
          <w:b/>
          <w:bCs/>
        </w:rPr>
        <w:t>With</w:t>
      </w:r>
      <w:proofErr w:type="gramEnd"/>
      <w:r w:rsidRPr="00B873C5">
        <w:rPr>
          <w:b/>
          <w:bCs/>
        </w:rPr>
        <w:t xml:space="preserve"> Section-Based Questions (Week 2–3)</w:t>
      </w:r>
    </w:p>
    <w:p w14:paraId="13C95433" w14:textId="77777777" w:rsidR="00B873C5" w:rsidRPr="00B873C5" w:rsidRDefault="00B873C5" w:rsidP="00B873C5">
      <w:r w:rsidRPr="00B873C5">
        <w:t xml:space="preserve">Use the </w:t>
      </w:r>
      <w:r w:rsidRPr="00B873C5">
        <w:rPr>
          <w:i/>
          <w:iCs/>
        </w:rPr>
        <w:t>100 Practice Questions by Section</w:t>
      </w:r>
      <w:r w:rsidRPr="00B873C5">
        <w:t xml:space="preserve"> to test foundational knowledge.</w:t>
      </w:r>
    </w:p>
    <w:p w14:paraId="2DAFE3DF" w14:textId="77777777" w:rsidR="00B873C5" w:rsidRPr="00B873C5" w:rsidRDefault="00B873C5" w:rsidP="00B873C5">
      <w:r w:rsidRPr="00B873C5">
        <w:t>This builds confidence and exposes weak areas before you move into full scenarios.</w:t>
      </w:r>
    </w:p>
    <w:p w14:paraId="4FC5B675" w14:textId="77777777" w:rsidR="00B873C5" w:rsidRPr="00B873C5" w:rsidRDefault="00000000" w:rsidP="00B873C5">
      <w:r>
        <w:pict w14:anchorId="7F97ECEE">
          <v:rect id="_x0000_i1029" style="width:0;height:1.5pt" o:hralign="center" o:hrstd="t" o:hr="t" fillcolor="#a0a0a0" stroked="f"/>
        </w:pict>
      </w:r>
    </w:p>
    <w:p w14:paraId="6EF5752D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Step 4 — Master Scenario-Based Thinking (Week 3–4)</w:t>
      </w:r>
    </w:p>
    <w:p w14:paraId="599D34E9" w14:textId="77777777" w:rsidR="00B873C5" w:rsidRPr="00B873C5" w:rsidRDefault="00B873C5" w:rsidP="00B873C5">
      <w:r w:rsidRPr="00B873C5">
        <w:t xml:space="preserve">Next, use the </w:t>
      </w:r>
      <w:r w:rsidRPr="00B873C5">
        <w:rPr>
          <w:b/>
          <w:bCs/>
        </w:rPr>
        <w:t>200 Scenario-Based Questions</w:t>
      </w:r>
      <w:r w:rsidRPr="00B873C5">
        <w:t>.</w:t>
      </w:r>
    </w:p>
    <w:p w14:paraId="7F03A855" w14:textId="77777777" w:rsidR="00B873C5" w:rsidRPr="00B873C5" w:rsidRDefault="00B873C5" w:rsidP="00B873C5">
      <w:r w:rsidRPr="00B873C5">
        <w:t xml:space="preserve">This is where you truly learn to </w:t>
      </w:r>
      <w:r w:rsidRPr="00B873C5">
        <w:rPr>
          <w:i/>
          <w:iCs/>
        </w:rPr>
        <w:t>think like PMI</w:t>
      </w:r>
      <w:r w:rsidRPr="00B873C5">
        <w:t>.</w:t>
      </w:r>
    </w:p>
    <w:p w14:paraId="4A5DAEFA" w14:textId="77777777" w:rsidR="00B873C5" w:rsidRPr="00B873C5" w:rsidRDefault="00B873C5" w:rsidP="00B873C5">
      <w:r w:rsidRPr="00B873C5">
        <w:t>Each scenario gives:</w:t>
      </w:r>
    </w:p>
    <w:p w14:paraId="070E8E75" w14:textId="77777777" w:rsidR="00B873C5" w:rsidRPr="00B873C5" w:rsidRDefault="00B873C5" w:rsidP="00B873C5">
      <w:pPr>
        <w:numPr>
          <w:ilvl w:val="0"/>
          <w:numId w:val="3"/>
        </w:numPr>
      </w:pPr>
      <w:r w:rsidRPr="00B873C5">
        <w:lastRenderedPageBreak/>
        <w:t>The correct answer</w:t>
      </w:r>
    </w:p>
    <w:p w14:paraId="547BC59E" w14:textId="77777777" w:rsidR="00B873C5" w:rsidRPr="00B873C5" w:rsidRDefault="00B873C5" w:rsidP="00B873C5">
      <w:pPr>
        <w:numPr>
          <w:ilvl w:val="0"/>
          <w:numId w:val="3"/>
        </w:numPr>
      </w:pPr>
      <w:r w:rsidRPr="00B873C5">
        <w:t>Key trigger words</w:t>
      </w:r>
    </w:p>
    <w:p w14:paraId="2B591132" w14:textId="77777777" w:rsidR="00B873C5" w:rsidRPr="00B873C5" w:rsidRDefault="00B873C5" w:rsidP="00B873C5">
      <w:pPr>
        <w:numPr>
          <w:ilvl w:val="0"/>
          <w:numId w:val="3"/>
        </w:numPr>
      </w:pPr>
      <w:r w:rsidRPr="00B873C5">
        <w:t>The memory hook</w:t>
      </w:r>
    </w:p>
    <w:p w14:paraId="12F579FE" w14:textId="77777777" w:rsidR="00B873C5" w:rsidRPr="00B873C5" w:rsidRDefault="00B873C5" w:rsidP="00B873C5">
      <w:pPr>
        <w:numPr>
          <w:ilvl w:val="0"/>
          <w:numId w:val="3"/>
        </w:numPr>
      </w:pPr>
      <w:r w:rsidRPr="00B873C5">
        <w:t>Why PMI prefers that answer</w:t>
      </w:r>
    </w:p>
    <w:p w14:paraId="6E55BC0B" w14:textId="77777777" w:rsidR="00B873C5" w:rsidRPr="00B873C5" w:rsidRDefault="00B873C5" w:rsidP="00B873C5">
      <w:r w:rsidRPr="00B873C5">
        <w:t>This builds instinctive recognition of PMI logic cues.</w:t>
      </w:r>
    </w:p>
    <w:p w14:paraId="6A1BE9BB" w14:textId="77777777" w:rsidR="00B873C5" w:rsidRPr="00B873C5" w:rsidRDefault="00000000" w:rsidP="00B873C5">
      <w:r>
        <w:pict w14:anchorId="0269592E">
          <v:rect id="_x0000_i1030" style="width:0;height:1.5pt" o:hralign="center" o:hrstd="t" o:hr="t" fillcolor="#a0a0a0" stroked="f"/>
        </w:pict>
      </w:r>
    </w:p>
    <w:p w14:paraId="4BE28EF6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Step 5 — Use the Cheat Sheets for Exam Speed (Final Week)</w:t>
      </w:r>
    </w:p>
    <w:p w14:paraId="4D936003" w14:textId="77777777" w:rsidR="00B873C5" w:rsidRPr="00B873C5" w:rsidRDefault="00B873C5" w:rsidP="00B873C5">
      <w:r w:rsidRPr="00B873C5">
        <w:t>Right before the exam, focus on:</w:t>
      </w:r>
    </w:p>
    <w:p w14:paraId="29D73B77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PMOCP Exam Cheat Sheet</w:t>
      </w:r>
    </w:p>
    <w:p w14:paraId="41111F0B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“When the Question Says…” Decoder</w:t>
      </w:r>
    </w:p>
    <w:p w14:paraId="48E0C888" w14:textId="77777777" w:rsidR="00B873C5" w:rsidRPr="00B873C5" w:rsidRDefault="00B873C5" w:rsidP="00B873C5">
      <w:r w:rsidRPr="00B873C5">
        <w:t xml:space="preserve">These </w:t>
      </w:r>
      <w:proofErr w:type="gramStart"/>
      <w:r w:rsidRPr="00B873C5">
        <w:t>help</w:t>
      </w:r>
      <w:proofErr w:type="gramEnd"/>
      <w:r w:rsidRPr="00B873C5">
        <w:t xml:space="preserve"> you:</w:t>
      </w:r>
    </w:p>
    <w:p w14:paraId="7279D395" w14:textId="77777777" w:rsidR="00B873C5" w:rsidRPr="00B873C5" w:rsidRDefault="00B873C5" w:rsidP="00B873C5">
      <w:pPr>
        <w:numPr>
          <w:ilvl w:val="0"/>
          <w:numId w:val="4"/>
        </w:numPr>
      </w:pPr>
      <w:r w:rsidRPr="00B873C5">
        <w:t>Scan quickly for key trigger words</w:t>
      </w:r>
    </w:p>
    <w:p w14:paraId="46B6F496" w14:textId="77777777" w:rsidR="00B873C5" w:rsidRPr="00B873C5" w:rsidRDefault="00B873C5" w:rsidP="00B873C5">
      <w:pPr>
        <w:numPr>
          <w:ilvl w:val="0"/>
          <w:numId w:val="4"/>
        </w:numPr>
      </w:pPr>
      <w:r w:rsidRPr="00B873C5">
        <w:t>Map them instantly to the correct answer theme</w:t>
      </w:r>
    </w:p>
    <w:p w14:paraId="73D20943" w14:textId="77777777" w:rsidR="00B873C5" w:rsidRPr="00B873C5" w:rsidRDefault="00B873C5" w:rsidP="00B873C5">
      <w:pPr>
        <w:numPr>
          <w:ilvl w:val="0"/>
          <w:numId w:val="4"/>
        </w:numPr>
      </w:pPr>
      <w:r w:rsidRPr="00B873C5">
        <w:t>Move confidently through scenario items</w:t>
      </w:r>
    </w:p>
    <w:p w14:paraId="5BBA4952" w14:textId="77777777" w:rsidR="00B873C5" w:rsidRPr="00B873C5" w:rsidRDefault="00B873C5" w:rsidP="00B873C5">
      <w:r w:rsidRPr="00B873C5">
        <w:t>This dramatically reduces decision fatigue during the exam.</w:t>
      </w:r>
    </w:p>
    <w:p w14:paraId="149BC3E8" w14:textId="77777777" w:rsidR="00B873C5" w:rsidRPr="00B873C5" w:rsidRDefault="00000000" w:rsidP="00B873C5">
      <w:r>
        <w:pict w14:anchorId="1E8EF0C9">
          <v:rect id="_x0000_i1031" style="width:0;height:1.5pt" o:hralign="center" o:hrstd="t" o:hr="t" fillcolor="#a0a0a0" stroked="f"/>
        </w:pict>
      </w:r>
    </w:p>
    <w:p w14:paraId="36B74B16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How to Approach the Exam Questions</w:t>
      </w:r>
    </w:p>
    <w:p w14:paraId="30C8607D" w14:textId="77777777" w:rsidR="00B873C5" w:rsidRPr="00B873C5" w:rsidRDefault="00B873C5" w:rsidP="00B873C5">
      <w:r w:rsidRPr="00B873C5">
        <w:t>The PMOCP exam rewards the answer that is:</w:t>
      </w:r>
    </w:p>
    <w:p w14:paraId="122A588E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Strategic</w:t>
      </w:r>
    </w:p>
    <w:p w14:paraId="7D93FB73" w14:textId="77777777" w:rsidR="00B873C5" w:rsidRPr="00B873C5" w:rsidRDefault="00B873C5" w:rsidP="00B873C5">
      <w:r w:rsidRPr="00B873C5">
        <w:t>Not tactical or reactive.</w:t>
      </w:r>
    </w:p>
    <w:p w14:paraId="31227000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Aligned</w:t>
      </w:r>
    </w:p>
    <w:p w14:paraId="112F8858" w14:textId="77777777" w:rsidR="00B873C5" w:rsidRPr="00B873C5" w:rsidRDefault="00B873C5" w:rsidP="00B873C5">
      <w:r w:rsidRPr="00B873C5">
        <w:t>Tied to value delivery and enterprise strategy.</w:t>
      </w:r>
    </w:p>
    <w:p w14:paraId="678E515D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Governance-driven</w:t>
      </w:r>
    </w:p>
    <w:p w14:paraId="59D43BDE" w14:textId="77777777" w:rsidR="00B873C5" w:rsidRPr="00B873C5" w:rsidRDefault="00B873C5" w:rsidP="00B873C5">
      <w:r w:rsidRPr="00B873C5">
        <w:t>Clarify escalation, decision rights, or stage gates first.</w:t>
      </w:r>
    </w:p>
    <w:p w14:paraId="3E09A0BF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Consistent and standardized</w:t>
      </w:r>
    </w:p>
    <w:p w14:paraId="126884D9" w14:textId="77777777" w:rsidR="00B873C5" w:rsidRPr="00B873C5" w:rsidRDefault="00B873C5" w:rsidP="00B873C5">
      <w:r w:rsidRPr="00B873C5">
        <w:lastRenderedPageBreak/>
        <w:t>PMI wants structure before improvisation.</w:t>
      </w:r>
    </w:p>
    <w:p w14:paraId="4EBD3AEB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Stakeholder-focused</w:t>
      </w:r>
    </w:p>
    <w:p w14:paraId="4C8A2B27" w14:textId="77777777" w:rsidR="00B873C5" w:rsidRPr="00B873C5" w:rsidRDefault="00B873C5" w:rsidP="00B873C5">
      <w:r w:rsidRPr="00B873C5">
        <w:t>Influence, communication, and engagement appear constantly.</w:t>
      </w:r>
    </w:p>
    <w:p w14:paraId="6BA65294" w14:textId="77777777" w:rsidR="00B873C5" w:rsidRPr="00B873C5" w:rsidRDefault="00B873C5" w:rsidP="00B873C5">
      <w:pPr>
        <w:rPr>
          <w:b/>
          <w:bCs/>
        </w:rPr>
      </w:pPr>
      <w:r w:rsidRPr="00B873C5">
        <w:rPr>
          <w:rFonts w:ascii="Segoe UI Symbol" w:hAnsi="Segoe UI Symbol" w:cs="Segoe UI Symbol"/>
          <w:b/>
          <w:bCs/>
        </w:rPr>
        <w:t>✔</w:t>
      </w:r>
      <w:r w:rsidRPr="00B873C5">
        <w:rPr>
          <w:b/>
          <w:bCs/>
        </w:rPr>
        <w:t xml:space="preserve"> Value-centric</w:t>
      </w:r>
    </w:p>
    <w:p w14:paraId="66BAE8AE" w14:textId="77777777" w:rsidR="00B873C5" w:rsidRPr="00B873C5" w:rsidRDefault="00B873C5" w:rsidP="00B873C5">
      <w:r w:rsidRPr="00B873C5">
        <w:t>Benefits &gt; outputs.</w:t>
      </w:r>
    </w:p>
    <w:p w14:paraId="2B7D5139" w14:textId="77777777" w:rsidR="00B873C5" w:rsidRPr="00B873C5" w:rsidRDefault="00B873C5" w:rsidP="00B873C5">
      <w:r w:rsidRPr="00B873C5">
        <w:t>Your scenario practice files support exactly this style.</w:t>
      </w:r>
    </w:p>
    <w:p w14:paraId="01A1D4C6" w14:textId="77777777" w:rsidR="00B873C5" w:rsidRPr="00B873C5" w:rsidRDefault="00000000" w:rsidP="00B873C5">
      <w:r>
        <w:pict w14:anchorId="6CB815E7">
          <v:rect id="_x0000_i1032" style="width:0;height:1.5pt" o:hralign="center" o:hrstd="t" o:hr="t" fillcolor="#a0a0a0" stroked="f"/>
        </w:pict>
      </w:r>
    </w:p>
    <w:p w14:paraId="386C53F9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Common PMOCP Question Patterns (With Correct Logic)</w:t>
      </w:r>
    </w:p>
    <w:p w14:paraId="2EDE3919" w14:textId="77777777" w:rsidR="00B873C5" w:rsidRPr="00B873C5" w:rsidRDefault="00B873C5" w:rsidP="00B873C5">
      <w:r w:rsidRPr="00B873C5">
        <w:t>Here are examples of patterns you’ll see repeatedly:</w:t>
      </w:r>
    </w:p>
    <w:p w14:paraId="1E413785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“What should the PMO do FIRST?”</w:t>
      </w:r>
    </w:p>
    <w:p w14:paraId="46FBAF13" w14:textId="77777777" w:rsidR="00B873C5" w:rsidRPr="00B873C5" w:rsidRDefault="00B873C5" w:rsidP="00B873C5">
      <w:r w:rsidRPr="00B873C5">
        <w:t>→ Assess, align, clarify, or secure sponsorship.</w:t>
      </w:r>
    </w:p>
    <w:p w14:paraId="407849DD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“Which model should the PMO use?”</w:t>
      </w:r>
    </w:p>
    <w:p w14:paraId="61B67495" w14:textId="77777777" w:rsidR="00B873C5" w:rsidRPr="00B873C5" w:rsidRDefault="00B873C5" w:rsidP="00B873C5">
      <w:r w:rsidRPr="00B873C5">
        <w:t>→ Agile = uncertainty, Predictive = compliance, Hybrid = mixed expectations.</w:t>
      </w:r>
    </w:p>
    <w:p w14:paraId="2FA3550B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“How can the PMO improve visibility?”</w:t>
      </w:r>
    </w:p>
    <w:p w14:paraId="28024377" w14:textId="77777777" w:rsidR="00B873C5" w:rsidRPr="00B873C5" w:rsidRDefault="00B873C5" w:rsidP="00B873C5">
      <w:r w:rsidRPr="00B873C5">
        <w:t>→ Dashboards, KPIs, trend reporting.</w:t>
      </w:r>
    </w:p>
    <w:p w14:paraId="79E2F61B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“How can the PMO reduce overload?”</w:t>
      </w:r>
    </w:p>
    <w:p w14:paraId="13086DC3" w14:textId="77777777" w:rsidR="00B873C5" w:rsidRPr="00B873C5" w:rsidRDefault="00B873C5" w:rsidP="00B873C5">
      <w:r w:rsidRPr="00B873C5">
        <w:t>→ Portfolio prioritization, resource capacity planning.</w:t>
      </w:r>
    </w:p>
    <w:p w14:paraId="4567805F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“Why were benefits not realized?”</w:t>
      </w:r>
    </w:p>
    <w:p w14:paraId="2EB48EA2" w14:textId="77777777" w:rsidR="00B873C5" w:rsidRPr="00B873C5" w:rsidRDefault="00B873C5" w:rsidP="00B873C5">
      <w:r w:rsidRPr="00B873C5">
        <w:t>→ Missing benefits realization plan.</w:t>
      </w:r>
    </w:p>
    <w:p w14:paraId="5FD0B9B0" w14:textId="77777777" w:rsidR="00B873C5" w:rsidRPr="00B873C5" w:rsidRDefault="00B873C5" w:rsidP="00B873C5">
      <w:r w:rsidRPr="00B873C5">
        <w:t>These patterns are reinforced in the memory hook and scenario files.</w:t>
      </w:r>
    </w:p>
    <w:p w14:paraId="657070CC" w14:textId="77777777" w:rsidR="00B873C5" w:rsidRPr="00B873C5" w:rsidRDefault="00000000" w:rsidP="00B873C5">
      <w:r>
        <w:pict w14:anchorId="6D2D2950">
          <v:rect id="_x0000_i1033" style="width:0;height:1.5pt" o:hralign="center" o:hrstd="t" o:hr="t" fillcolor="#a0a0a0" stroked="f"/>
        </w:pict>
      </w:r>
    </w:p>
    <w:p w14:paraId="25A4367A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>Day-Before-Exam Checklist</w:t>
      </w:r>
    </w:p>
    <w:p w14:paraId="27CA9D2B" w14:textId="77777777" w:rsidR="00B873C5" w:rsidRPr="00B873C5" w:rsidRDefault="00B873C5" w:rsidP="00B873C5">
      <w:r w:rsidRPr="00B873C5">
        <w:t>Review:</w:t>
      </w:r>
    </w:p>
    <w:p w14:paraId="22FC52F7" w14:textId="77777777" w:rsidR="00B873C5" w:rsidRPr="00B873C5" w:rsidRDefault="00B873C5" w:rsidP="00B873C5">
      <w:r w:rsidRPr="00B873C5">
        <w:rPr>
          <w:rFonts w:ascii="Segoe UI Symbol" w:hAnsi="Segoe UI Symbol" w:cs="Segoe UI Symbol"/>
        </w:rPr>
        <w:t>✔</w:t>
      </w:r>
      <w:r w:rsidRPr="00B873C5">
        <w:t xml:space="preserve"> Master Memory Hooks</w:t>
      </w:r>
    </w:p>
    <w:p w14:paraId="45078720" w14:textId="77777777" w:rsidR="00B873C5" w:rsidRPr="00B873C5" w:rsidRDefault="00B873C5" w:rsidP="00B873C5">
      <w:r w:rsidRPr="00B873C5">
        <w:rPr>
          <w:rFonts w:ascii="Segoe UI Symbol" w:hAnsi="Segoe UI Symbol" w:cs="Segoe UI Symbol"/>
        </w:rPr>
        <w:t>✔</w:t>
      </w:r>
      <w:r w:rsidRPr="00B873C5">
        <w:t xml:space="preserve"> PMOCP Cheat Sheet</w:t>
      </w:r>
    </w:p>
    <w:p w14:paraId="4CD7B5B5" w14:textId="77777777" w:rsidR="00B873C5" w:rsidRPr="00B873C5" w:rsidRDefault="00B873C5" w:rsidP="00B873C5">
      <w:r w:rsidRPr="00B873C5">
        <w:rPr>
          <w:rFonts w:ascii="Segoe UI Symbol" w:hAnsi="Segoe UI Symbol" w:cs="Segoe UI Symbol"/>
        </w:rPr>
        <w:lastRenderedPageBreak/>
        <w:t>✔</w:t>
      </w:r>
      <w:r w:rsidRPr="00B873C5">
        <w:t xml:space="preserve"> “When the Question Says…” sheet</w:t>
      </w:r>
    </w:p>
    <w:p w14:paraId="0A62CDDA" w14:textId="77777777" w:rsidR="00B873C5" w:rsidRPr="00B873C5" w:rsidRDefault="00B873C5" w:rsidP="00B873C5">
      <w:r w:rsidRPr="00B873C5">
        <w:rPr>
          <w:rFonts w:ascii="Segoe UI Symbol" w:hAnsi="Segoe UI Symbol" w:cs="Segoe UI Symbol"/>
        </w:rPr>
        <w:t>✔</w:t>
      </w:r>
      <w:r w:rsidRPr="00B873C5">
        <w:t xml:space="preserve"> 20–40 scenario questions</w:t>
      </w:r>
    </w:p>
    <w:p w14:paraId="0B7FE9A8" w14:textId="77777777" w:rsidR="00B873C5" w:rsidRPr="00B873C5" w:rsidRDefault="00B873C5" w:rsidP="00B873C5">
      <w:r w:rsidRPr="00B873C5">
        <w:rPr>
          <w:rFonts w:ascii="Segoe UI Symbol" w:hAnsi="Segoe UI Symbol" w:cs="Segoe UI Symbol"/>
        </w:rPr>
        <w:t>✔</w:t>
      </w:r>
      <w:r w:rsidRPr="00B873C5">
        <w:t xml:space="preserve"> Mind maps for domain visualization</w:t>
      </w:r>
    </w:p>
    <w:p w14:paraId="4533941E" w14:textId="77777777" w:rsidR="00B873C5" w:rsidRPr="00B873C5" w:rsidRDefault="00B873C5" w:rsidP="00B873C5">
      <w:r w:rsidRPr="00B873C5">
        <w:t>Avoid memorizing — focus on recognizing patterns and eliminating distractors.</w:t>
      </w:r>
    </w:p>
    <w:p w14:paraId="66C624AE" w14:textId="77777777" w:rsidR="00B873C5" w:rsidRPr="00B873C5" w:rsidRDefault="00000000" w:rsidP="00B873C5">
      <w:r>
        <w:pict w14:anchorId="7896DF90">
          <v:rect id="_x0000_i1034" style="width:0;height:1.5pt" o:hralign="center" o:hrstd="t" o:hr="t" fillcolor="#a0a0a0" stroked="f"/>
        </w:pict>
      </w:r>
    </w:p>
    <w:p w14:paraId="5A7A029F" w14:textId="77777777" w:rsidR="00B873C5" w:rsidRPr="00B873C5" w:rsidRDefault="00B873C5" w:rsidP="00B873C5">
      <w:pPr>
        <w:rPr>
          <w:b/>
          <w:bCs/>
        </w:rPr>
      </w:pPr>
      <w:r w:rsidRPr="00B873C5">
        <w:rPr>
          <w:b/>
          <w:bCs/>
        </w:rPr>
        <w:t xml:space="preserve">Final Advice </w:t>
      </w:r>
      <w:proofErr w:type="gramStart"/>
      <w:r w:rsidRPr="00B873C5">
        <w:rPr>
          <w:b/>
          <w:bCs/>
        </w:rPr>
        <w:t>For</w:t>
      </w:r>
      <w:proofErr w:type="gramEnd"/>
      <w:r w:rsidRPr="00B873C5">
        <w:rPr>
          <w:b/>
          <w:bCs/>
        </w:rPr>
        <w:t xml:space="preserve"> PMOCP Success</w:t>
      </w:r>
    </w:p>
    <w:p w14:paraId="15C37EAE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Study concepts first</w:t>
      </w:r>
    </w:p>
    <w:p w14:paraId="07DFA8CA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Practice until patterns become automatic</w:t>
      </w:r>
    </w:p>
    <w:p w14:paraId="2A5AFD1D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Use memory hooks during scenarios</w:t>
      </w:r>
    </w:p>
    <w:p w14:paraId="7FAD100E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Choose strategic over tactical answers</w:t>
      </w:r>
    </w:p>
    <w:p w14:paraId="2D4DF714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Prioritize stakeholder engagement, governance, and alignment</w:t>
      </w:r>
    </w:p>
    <w:p w14:paraId="230C75D6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Look for the “root cause,” not the surface symptom</w:t>
      </w:r>
    </w:p>
    <w:p w14:paraId="301155BB" w14:textId="77777777" w:rsidR="00B873C5" w:rsidRPr="00B873C5" w:rsidRDefault="00B873C5" w:rsidP="00B873C5">
      <w:pPr>
        <w:numPr>
          <w:ilvl w:val="0"/>
          <w:numId w:val="5"/>
        </w:numPr>
      </w:pPr>
      <w:r w:rsidRPr="00B873C5">
        <w:t>Think like a PMO Director, not a project manager</w:t>
      </w:r>
    </w:p>
    <w:p w14:paraId="2412A93F" w14:textId="77777777" w:rsidR="00B873C5" w:rsidRPr="00B873C5" w:rsidRDefault="00B873C5" w:rsidP="00B873C5">
      <w:r w:rsidRPr="00B873C5">
        <w:t xml:space="preserve">With consistent practice and the study </w:t>
      </w:r>
      <w:proofErr w:type="gramStart"/>
      <w:r w:rsidRPr="00B873C5">
        <w:t>aides</w:t>
      </w:r>
      <w:proofErr w:type="gramEnd"/>
      <w:r w:rsidRPr="00B873C5">
        <w:t xml:space="preserve"> you’ve developed, you are positioned to not just pass — but to excel with confidence.</w:t>
      </w:r>
    </w:p>
    <w:p w14:paraId="21C75B28" w14:textId="71363C41" w:rsidR="00B873C5" w:rsidRPr="00B873C5" w:rsidRDefault="00B873C5">
      <w:pPr>
        <w:rPr>
          <w:b/>
          <w:bCs/>
        </w:rPr>
      </w:pPr>
      <w:r w:rsidRPr="00B873C5">
        <w:rPr>
          <w:b/>
          <w:bCs/>
        </w:rPr>
        <w:t>#PMOCP #PMOCertification #PMOLeadership #PMOExamPrep #PMI #ProjectManagement #ProgramManagement #PortfolioManagement #Governance #AgilePMO #HybridDelivery #PredictiveDelivery #BusinessAcumen #StrategicAlignment #BenefitsRealization #PMOOperations #PMOKPIs #PMOValue #PMOTransformation #StudyPlan #ExamStrategy #ScenarioBasedQuestions #MemoryHooks #PMOFrameworks #ManagingProjectsTheAgileWay</w:t>
      </w:r>
    </w:p>
    <w:sectPr w:rsidR="00B873C5" w:rsidRPr="00B8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DC7"/>
    <w:multiLevelType w:val="multilevel"/>
    <w:tmpl w:val="29E6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35F48"/>
    <w:multiLevelType w:val="multilevel"/>
    <w:tmpl w:val="3BF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40F54"/>
    <w:multiLevelType w:val="multilevel"/>
    <w:tmpl w:val="5A9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21553"/>
    <w:multiLevelType w:val="multilevel"/>
    <w:tmpl w:val="7B4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C11562"/>
    <w:multiLevelType w:val="multilevel"/>
    <w:tmpl w:val="EA5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798252">
    <w:abstractNumId w:val="0"/>
  </w:num>
  <w:num w:numId="2" w16cid:durableId="756249216">
    <w:abstractNumId w:val="1"/>
  </w:num>
  <w:num w:numId="3" w16cid:durableId="583032510">
    <w:abstractNumId w:val="3"/>
  </w:num>
  <w:num w:numId="4" w16cid:durableId="1636327849">
    <w:abstractNumId w:val="4"/>
  </w:num>
  <w:num w:numId="5" w16cid:durableId="161023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C5"/>
    <w:rsid w:val="00522144"/>
    <w:rsid w:val="00B67180"/>
    <w:rsid w:val="00B873C5"/>
    <w:rsid w:val="00C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194E"/>
  <w15:chartTrackingRefBased/>
  <w15:docId w15:val="{99F9A63C-FCC7-494A-9523-14B24F04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2026-01-11T23:33:00Z</dcterms:created>
  <dcterms:modified xsi:type="dcterms:W3CDTF">2026-01-12T14:46:00Z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12091f4d-be70-4c5b-a7bf-281fcc011efc</vt:lpwstr>
  </property>
</Properties>
</file>