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6531" w14:textId="36F75C8B" w:rsidR="000632D1" w:rsidRPr="000632D1" w:rsidRDefault="000632D1" w:rsidP="00C9280F">
      <w:pPr>
        <w:pStyle w:val="Heading1"/>
      </w:pPr>
      <w:r w:rsidRPr="000632D1">
        <w:t>The Future of Remote Project Management Post-2025</w:t>
      </w:r>
      <w:r w:rsidR="00C9280F">
        <w:t xml:space="preserve"> </w:t>
      </w:r>
      <w:r w:rsidRPr="000632D1">
        <w:t>Trends Every PM Should Watch</w:t>
      </w:r>
    </w:p>
    <w:p w14:paraId="5E2E0ADD" w14:textId="07D2775A" w:rsidR="00C9280F" w:rsidRDefault="00C9280F" w:rsidP="000632D1">
      <w:pPr>
        <w:rPr>
          <w:b/>
          <w:bCs/>
        </w:rPr>
      </w:pPr>
      <w:r w:rsidRPr="00C9280F">
        <w:rPr>
          <w:b/>
          <w:bCs/>
        </w:rPr>
        <w:t>Published on 12 May 2025 at 14:01</w:t>
      </w:r>
    </w:p>
    <w:p w14:paraId="564AF49F" w14:textId="4AA60581" w:rsidR="000632D1" w:rsidRPr="000632D1" w:rsidRDefault="000632D1" w:rsidP="000632D1">
      <w:r w:rsidRPr="000632D1">
        <w:rPr>
          <w:b/>
          <w:bCs/>
        </w:rPr>
        <w:t>By Kimberly Wiethoff</w:t>
      </w:r>
    </w:p>
    <w:p w14:paraId="1497604A" w14:textId="77777777" w:rsidR="000632D1" w:rsidRPr="000632D1" w:rsidRDefault="000632D1" w:rsidP="000632D1">
      <w:r w:rsidRPr="000632D1">
        <w:t>Remote project management is no longer a temporary fix—it’s a defining feature of the modern workplace. What started as a global response to a crisis has evolved into a strategic model embraced by organizations worldwide. As we move beyond 2025, remote project management will continue to shift in response to emerging technologies, evolving work cultures, and changing business expectations.</w:t>
      </w:r>
    </w:p>
    <w:p w14:paraId="0E55B946" w14:textId="77777777" w:rsidR="000632D1" w:rsidRPr="000632D1" w:rsidRDefault="000632D1" w:rsidP="000632D1">
      <w:r w:rsidRPr="000632D1">
        <w:t>So, what’s next? Let’s explore the trends that will shape the future of remote project management—and how project managers can prepare to lead from anywhere.</w:t>
      </w:r>
    </w:p>
    <w:p w14:paraId="753D8B59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1. Asynchronous Work Will Become the Norm</w:t>
      </w:r>
    </w:p>
    <w:p w14:paraId="5517C7BF" w14:textId="77777777" w:rsidR="000632D1" w:rsidRPr="000632D1" w:rsidRDefault="000632D1" w:rsidP="000632D1">
      <w:r w:rsidRPr="000632D1">
        <w:t xml:space="preserve">Gone are the days when productivity hinged on real-time meetings and constant availability. High-performing remote teams are increasingly shifting toward </w:t>
      </w:r>
      <w:r w:rsidRPr="000632D1">
        <w:rPr>
          <w:b/>
          <w:bCs/>
        </w:rPr>
        <w:t>asynchronous communication</w:t>
      </w:r>
      <w:r w:rsidRPr="000632D1">
        <w:t>, allowing team members to collaborate across time zones without disrupting focus.</w:t>
      </w:r>
    </w:p>
    <w:p w14:paraId="0C56D251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What PMs should do</w:t>
      </w:r>
      <w:r w:rsidRPr="000632D1">
        <w:t>: Master asynchronous tools (e.g., Loom, Notion, Miro) and lead with clear documentation, structured updates, and defined expectations.</w:t>
      </w:r>
    </w:p>
    <w:p w14:paraId="19CF33DC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2. AI and Automation Will Streamline PM Tasks</w:t>
      </w:r>
    </w:p>
    <w:p w14:paraId="3D0546EE" w14:textId="77777777" w:rsidR="000632D1" w:rsidRPr="000632D1" w:rsidRDefault="000632D1" w:rsidP="000632D1">
      <w:r w:rsidRPr="000632D1">
        <w:t xml:space="preserve">AI is already enhancing task management, risk analysis, and reporting. Moving forward, </w:t>
      </w:r>
      <w:r w:rsidRPr="000632D1">
        <w:rPr>
          <w:b/>
          <w:bCs/>
        </w:rPr>
        <w:t>AI-powered assistants</w:t>
      </w:r>
      <w:r w:rsidRPr="000632D1">
        <w:t xml:space="preserve"> will help project managers forecast timelines, flag risks, and automate status updates—freeing them to focus on strategy and leadership.</w:t>
      </w:r>
    </w:p>
    <w:p w14:paraId="0E7EE14B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How to prepare</w:t>
      </w:r>
      <w:r w:rsidRPr="000632D1">
        <w:t xml:space="preserve">: Get familiar with platforms that integrate AI (like </w:t>
      </w:r>
      <w:proofErr w:type="spellStart"/>
      <w:r w:rsidRPr="000632D1">
        <w:t>ClickUp</w:t>
      </w:r>
      <w:proofErr w:type="spellEnd"/>
      <w:r w:rsidRPr="000632D1">
        <w:t>, Jira, Monday.com) and learn how to interpret AI-generated insights.</w:t>
      </w:r>
    </w:p>
    <w:p w14:paraId="7066BF26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3. Digital Presence Will Replace Physical Presence</w:t>
      </w:r>
    </w:p>
    <w:p w14:paraId="30C00114" w14:textId="77777777" w:rsidR="000632D1" w:rsidRPr="000632D1" w:rsidRDefault="000632D1" w:rsidP="000632D1">
      <w:r w:rsidRPr="000632D1">
        <w:t xml:space="preserve">In the absence of office “face time,” digital visibility is key. Future remote PMs must </w:t>
      </w:r>
      <w:r w:rsidRPr="000632D1">
        <w:rPr>
          <w:b/>
          <w:bCs/>
        </w:rPr>
        <w:t>lead with intention</w:t>
      </w:r>
      <w:r w:rsidRPr="000632D1">
        <w:t xml:space="preserve"> through project dashboards, Slack updates, and stakeholder videos—ensuring their influence is felt, even without being seen.</w:t>
      </w:r>
    </w:p>
    <w:p w14:paraId="50F621E0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lastRenderedPageBreak/>
        <w:t>✅</w:t>
      </w:r>
      <w:r w:rsidRPr="000632D1">
        <w:t xml:space="preserve"> </w:t>
      </w:r>
      <w:r w:rsidRPr="000632D1">
        <w:rPr>
          <w:i/>
          <w:iCs/>
        </w:rPr>
        <w:t>Pro tip</w:t>
      </w:r>
      <w:r w:rsidRPr="000632D1">
        <w:t>: Invest in your digital leadership presence. Communicate frequently, celebrate wins publicly, and keep stakeholders engaged through personalized, timely updates.</w:t>
      </w:r>
    </w:p>
    <w:p w14:paraId="43F84898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4. Virtual Collaboration Tools Will Evolve Beyond Video Calls</w:t>
      </w:r>
    </w:p>
    <w:p w14:paraId="2705CB62" w14:textId="77777777" w:rsidR="000632D1" w:rsidRPr="000632D1" w:rsidRDefault="000632D1" w:rsidP="000632D1">
      <w:r w:rsidRPr="000632D1">
        <w:t xml:space="preserve">Video fatigue is real. The next wave of collaboration will emphasize immersive, flexible solutions—think </w:t>
      </w:r>
      <w:r w:rsidRPr="000632D1">
        <w:rPr>
          <w:b/>
          <w:bCs/>
        </w:rPr>
        <w:t>interactive whiteboards</w:t>
      </w:r>
      <w:r w:rsidRPr="000632D1">
        <w:t xml:space="preserve">, </w:t>
      </w:r>
      <w:r w:rsidRPr="000632D1">
        <w:rPr>
          <w:b/>
          <w:bCs/>
        </w:rPr>
        <w:t>VR planning sessions</w:t>
      </w:r>
      <w:r w:rsidRPr="000632D1">
        <w:t xml:space="preserve">, or </w:t>
      </w:r>
      <w:r w:rsidRPr="000632D1">
        <w:rPr>
          <w:b/>
          <w:bCs/>
        </w:rPr>
        <w:t>AI-facilitated retrospectives</w:t>
      </w:r>
      <w:r w:rsidRPr="000632D1">
        <w:t>.</w:t>
      </w:r>
    </w:p>
    <w:p w14:paraId="2458321D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Trend to watch</w:t>
      </w:r>
      <w:r w:rsidRPr="000632D1">
        <w:t xml:space="preserve">: The rise of “digital HQ” platforms like Mural, Gather, and </w:t>
      </w:r>
      <w:proofErr w:type="spellStart"/>
      <w:r w:rsidRPr="000632D1">
        <w:t>WorkHub</w:t>
      </w:r>
      <w:proofErr w:type="spellEnd"/>
      <w:r w:rsidRPr="000632D1">
        <w:t xml:space="preserve"> that centralize team interaction in a more human way.</w:t>
      </w:r>
    </w:p>
    <w:p w14:paraId="6FF8972D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5. The PM Skill Set Will Shift Toward Digital Fluency and Soft Skills</w:t>
      </w:r>
    </w:p>
    <w:p w14:paraId="2ECC9162" w14:textId="77777777" w:rsidR="000632D1" w:rsidRPr="000632D1" w:rsidRDefault="000632D1" w:rsidP="000632D1">
      <w:r w:rsidRPr="000632D1">
        <w:t xml:space="preserve">In remote environments, the most effective project managers are </w:t>
      </w:r>
      <w:r w:rsidRPr="000632D1">
        <w:rPr>
          <w:b/>
          <w:bCs/>
        </w:rPr>
        <w:t>digitally fluent and emotionally intelligent</w:t>
      </w:r>
      <w:r w:rsidRPr="000632D1">
        <w:t>. They manage with empathy, clarity, and data—not proximity.</w:t>
      </w:r>
    </w:p>
    <w:p w14:paraId="78F23623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Skills to sharpen</w:t>
      </w:r>
      <w:r w:rsidRPr="000632D1">
        <w:t>: Empathetic leadership, remote team motivation, data storytelling, and proficiency with distributed tools like Confluence, Trello, or Microsoft ADO.</w:t>
      </w:r>
    </w:p>
    <w:p w14:paraId="3868112F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6. Cybersecurity and Compliance Will Become a PM Responsibility</w:t>
      </w:r>
    </w:p>
    <w:p w14:paraId="0B6812D1" w14:textId="77777777" w:rsidR="000632D1" w:rsidRPr="000632D1" w:rsidRDefault="000632D1" w:rsidP="000632D1">
      <w:r w:rsidRPr="000632D1">
        <w:t xml:space="preserve">With teams operating in different locations and networks, </w:t>
      </w:r>
      <w:r w:rsidRPr="000632D1">
        <w:rPr>
          <w:b/>
          <w:bCs/>
        </w:rPr>
        <w:t>data protection and compliance</w:t>
      </w:r>
      <w:r w:rsidRPr="000632D1">
        <w:t xml:space="preserve"> are no longer just IT’s problem. PMs will need to build cybersecurity awareness into risk planning and vendor management.</w:t>
      </w:r>
    </w:p>
    <w:p w14:paraId="32A68E21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Action step</w:t>
      </w:r>
      <w:r w:rsidRPr="000632D1">
        <w:t>: Partner with your InfoSec team. Understand data governance policies and integrate security checkpoints into your project lifecycle.</w:t>
      </w:r>
    </w:p>
    <w:p w14:paraId="40A6279B" w14:textId="77777777" w:rsidR="000632D1" w:rsidRPr="000632D1" w:rsidRDefault="000632D1" w:rsidP="00C9280F">
      <w:pPr>
        <w:pStyle w:val="Heading2"/>
      </w:pPr>
      <w:r w:rsidRPr="000632D1">
        <w:rPr>
          <w:rFonts w:ascii="Segoe UI Emoji" w:hAnsi="Segoe UI Emoji" w:cs="Segoe UI Emoji"/>
        </w:rPr>
        <w:t>🔹</w:t>
      </w:r>
      <w:r w:rsidRPr="000632D1">
        <w:t xml:space="preserve"> 7. Work-Life Balance Will Become a Measurable KPI</w:t>
      </w:r>
    </w:p>
    <w:p w14:paraId="414A2D2A" w14:textId="77777777" w:rsidR="000632D1" w:rsidRPr="000632D1" w:rsidRDefault="000632D1" w:rsidP="000632D1">
      <w:r w:rsidRPr="000632D1">
        <w:t xml:space="preserve">Burnout and overwork are real risks in distributed teams. Future-thinking organizations will tie </w:t>
      </w:r>
      <w:r w:rsidRPr="000632D1">
        <w:rPr>
          <w:b/>
          <w:bCs/>
        </w:rPr>
        <w:t>employee well-being</w:t>
      </w:r>
      <w:r w:rsidRPr="000632D1">
        <w:t xml:space="preserve"> into project metrics—and project managers will play a critical role in monitoring team health and engagement.</w:t>
      </w:r>
    </w:p>
    <w:p w14:paraId="55B38584" w14:textId="77777777" w:rsidR="000632D1" w:rsidRPr="000632D1" w:rsidRDefault="000632D1" w:rsidP="000632D1">
      <w:r w:rsidRPr="000632D1">
        <w:rPr>
          <w:rFonts w:ascii="Segoe UI Emoji" w:hAnsi="Segoe UI Emoji" w:cs="Segoe UI Emoji"/>
        </w:rPr>
        <w:t>✅</w:t>
      </w:r>
      <w:r w:rsidRPr="000632D1">
        <w:t xml:space="preserve"> </w:t>
      </w:r>
      <w:r w:rsidRPr="000632D1">
        <w:rPr>
          <w:i/>
          <w:iCs/>
        </w:rPr>
        <w:t>Tip</w:t>
      </w:r>
      <w:r w:rsidRPr="000632D1">
        <w:t xml:space="preserve">: Use tools like 15Five, </w:t>
      </w:r>
      <w:proofErr w:type="spellStart"/>
      <w:r w:rsidRPr="000632D1">
        <w:t>Officevibe</w:t>
      </w:r>
      <w:proofErr w:type="spellEnd"/>
      <w:r w:rsidRPr="000632D1">
        <w:t>, or anonymous pulse surveys to track morale and support team wellness.</w:t>
      </w:r>
    </w:p>
    <w:p w14:paraId="5ABCF6AD" w14:textId="77777777" w:rsidR="000632D1" w:rsidRPr="000632D1" w:rsidRDefault="000632D1" w:rsidP="00C9280F">
      <w:pPr>
        <w:pStyle w:val="Heading2"/>
      </w:pPr>
      <w:r w:rsidRPr="000632D1">
        <w:t>Final Thoughts</w:t>
      </w:r>
    </w:p>
    <w:p w14:paraId="1E503E2A" w14:textId="77777777" w:rsidR="000632D1" w:rsidRPr="000632D1" w:rsidRDefault="000632D1" w:rsidP="000632D1">
      <w:r w:rsidRPr="000632D1">
        <w:t xml:space="preserve">The future of remote project management is </w:t>
      </w:r>
      <w:r w:rsidRPr="000632D1">
        <w:rPr>
          <w:b/>
          <w:bCs/>
        </w:rPr>
        <w:t>agile, digital, and deeply human</w:t>
      </w:r>
      <w:r w:rsidRPr="000632D1">
        <w:t xml:space="preserve">. Project managers who thrive post-2025 will be those who can balance technology with trust, automation with empathy, and flexibility with focus. Whether you're leading from a home </w:t>
      </w:r>
      <w:r w:rsidRPr="000632D1">
        <w:lastRenderedPageBreak/>
        <w:t xml:space="preserve">office, a coworking space, or across borders, one thing is clear: remote leadership is no longer about where you </w:t>
      </w:r>
      <w:proofErr w:type="gramStart"/>
      <w:r w:rsidRPr="000632D1">
        <w:t>are—</w:t>
      </w:r>
      <w:proofErr w:type="gramEnd"/>
      <w:r w:rsidRPr="000632D1">
        <w:t>it’s about how effectively you deliver.</w:t>
      </w:r>
    </w:p>
    <w:p w14:paraId="076D99A4" w14:textId="77777777" w:rsidR="000632D1" w:rsidRPr="000632D1" w:rsidRDefault="000632D1" w:rsidP="000632D1">
      <w:r w:rsidRPr="000632D1">
        <w:t>Are you ready to lead the next generation of remote teams?</w:t>
      </w:r>
    </w:p>
    <w:p w14:paraId="12ABEDE4" w14:textId="49B875FF" w:rsidR="000632D1" w:rsidRPr="000632D1" w:rsidRDefault="000632D1" w:rsidP="000632D1"/>
    <w:p w14:paraId="195E1781" w14:textId="77777777" w:rsidR="000632D1" w:rsidRDefault="000632D1" w:rsidP="000632D1">
      <w:r w:rsidRPr="000632D1">
        <w:t xml:space="preserve">The future of remote project management is already here—are you ready to lead from anywhere? </w:t>
      </w:r>
    </w:p>
    <w:p w14:paraId="5A231BD8" w14:textId="2F2AD5F0" w:rsidR="000632D1" w:rsidRPr="000632D1" w:rsidRDefault="000632D1" w:rsidP="000632D1">
      <w:pPr>
        <w:rPr>
          <w:b/>
          <w:bCs/>
        </w:rPr>
      </w:pPr>
      <w:r w:rsidRPr="000632D1">
        <w:rPr>
          <w:b/>
          <w:bCs/>
        </w:rPr>
        <w:t>#RemoteProjectManagement #FutureOfWork #DigitalLeadership #PMTrends2025 #AIinProjectManagement #AsynchronousWork #ProjectManagementTips #LeadingRemoteTeams #ManagingProjectsTheAgileWay</w:t>
      </w:r>
    </w:p>
    <w:p w14:paraId="77CCC693" w14:textId="77777777" w:rsidR="000632D1" w:rsidRDefault="000632D1"/>
    <w:sectPr w:rsidR="00063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2D1"/>
    <w:rsid w:val="000632D1"/>
    <w:rsid w:val="005724BA"/>
    <w:rsid w:val="00C9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1C2C8"/>
  <w15:chartTrackingRefBased/>
  <w15:docId w15:val="{6B27F5BC-8E51-4BEE-A3C5-D43D06B2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3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3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3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3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3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3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3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3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3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3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63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3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3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3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3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3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3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3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3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3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3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3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3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3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3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3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3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3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3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2025-05-12T18:51:00Z</dcterms:created>
  <dcterms:modified xsi:type="dcterms:W3CDTF">2025-05-12T19:03:00Z</dcterms:modified>
</cp:coreProperties>
</file>