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1BDB" w14:textId="72AA8FA8" w:rsidR="00A741D3" w:rsidRDefault="00A741D3">
      <w:pPr>
        <w:widowControl w:val="0"/>
        <w:autoSpaceDE w:val="0"/>
        <w:autoSpaceDN w:val="0"/>
        <w:adjustRightInd w:val="0"/>
        <w:jc w:val="center"/>
        <w:rPr>
          <w:rFonts w:ascii="System" w:hAnsi="System" w:cs="System"/>
          <w:sz w:val="20"/>
          <w:szCs w:val="20"/>
        </w:rPr>
      </w:pPr>
    </w:p>
    <w:p w14:paraId="3D496B6A" w14:textId="77777777" w:rsidR="000550ED" w:rsidRDefault="000550ED" w:rsidP="000550ED">
      <w:pPr>
        <w:widowControl w:val="0"/>
        <w:autoSpaceDE w:val="0"/>
        <w:autoSpaceDN w:val="0"/>
        <w:adjustRightInd w:val="0"/>
        <w:jc w:val="center"/>
        <w:rPr>
          <w:rFonts w:ascii="System" w:hAnsi="System" w:cs="System"/>
          <w:sz w:val="20"/>
          <w:szCs w:val="20"/>
        </w:rPr>
      </w:pPr>
    </w:p>
    <w:p w14:paraId="44AA8697" w14:textId="77777777" w:rsidR="00801F9F" w:rsidRDefault="00801F9F" w:rsidP="000550E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06AFA70B" w14:textId="77777777" w:rsidR="00A741D3" w:rsidRPr="009E30F9" w:rsidRDefault="00A741D3">
      <w:pPr>
        <w:widowControl w:val="0"/>
        <w:autoSpaceDE w:val="0"/>
        <w:autoSpaceDN w:val="0"/>
        <w:adjustRightInd w:val="0"/>
        <w:ind w:left="720" w:right="720"/>
        <w:jc w:val="center"/>
        <w:rPr>
          <w:sz w:val="28"/>
          <w:szCs w:val="28"/>
        </w:rPr>
      </w:pPr>
    </w:p>
    <w:p w14:paraId="1BA8042D" w14:textId="77777777" w:rsidR="00A741D3" w:rsidRPr="006F54D9" w:rsidRDefault="000550ED">
      <w:pPr>
        <w:widowControl w:val="0"/>
        <w:autoSpaceDE w:val="0"/>
        <w:autoSpaceDN w:val="0"/>
        <w:adjustRightInd w:val="0"/>
        <w:ind w:left="1440" w:right="1440"/>
        <w:jc w:val="center"/>
        <w:rPr>
          <w:sz w:val="26"/>
          <w:szCs w:val="26"/>
          <w:u w:val="single"/>
        </w:rPr>
      </w:pPr>
      <w:r w:rsidRPr="006F54D9">
        <w:rPr>
          <w:b/>
          <w:bCs/>
          <w:sz w:val="26"/>
          <w:szCs w:val="26"/>
          <w:u w:val="single"/>
        </w:rPr>
        <w:t xml:space="preserve"> </w:t>
      </w:r>
      <w:r w:rsidR="00A741D3" w:rsidRPr="006F54D9">
        <w:rPr>
          <w:b/>
          <w:bCs/>
          <w:sz w:val="26"/>
          <w:szCs w:val="26"/>
          <w:u w:val="single"/>
        </w:rPr>
        <w:t>Job Description</w:t>
      </w:r>
    </w:p>
    <w:p w14:paraId="17B4E826" w14:textId="77777777" w:rsidR="00A741D3" w:rsidRDefault="00A741D3">
      <w:pPr>
        <w:widowControl w:val="0"/>
        <w:tabs>
          <w:tab w:val="left" w:pos="3195"/>
        </w:tabs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>
        <w:rPr>
          <w:rFonts w:ascii="System" w:hAnsi="System" w:cs="System"/>
          <w:sz w:val="20"/>
          <w:szCs w:val="20"/>
        </w:rPr>
        <w:tab/>
      </w:r>
      <w:r>
        <w:rPr>
          <w:rFonts w:ascii="System" w:hAnsi="System" w:cs="System"/>
          <w:sz w:val="20"/>
          <w:szCs w:val="20"/>
        </w:rPr>
        <w:tab/>
      </w:r>
    </w:p>
    <w:p w14:paraId="123ABD51" w14:textId="77777777" w:rsidR="00801F9F" w:rsidRDefault="00801F9F" w:rsidP="000550E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27D9926" w14:textId="0D4A5819" w:rsidR="00A741D3" w:rsidRPr="00112DFB" w:rsidRDefault="00A741D3" w:rsidP="000550E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12DFB">
        <w:rPr>
          <w:b/>
          <w:bCs/>
          <w:sz w:val="22"/>
          <w:szCs w:val="22"/>
        </w:rPr>
        <w:t>Job Title:</w:t>
      </w:r>
      <w:r w:rsidRPr="00112DFB">
        <w:rPr>
          <w:sz w:val="22"/>
          <w:szCs w:val="22"/>
        </w:rPr>
        <w:t xml:space="preserve"> </w:t>
      </w:r>
      <w:r w:rsidR="00AD6A27">
        <w:rPr>
          <w:sz w:val="22"/>
          <w:szCs w:val="22"/>
        </w:rPr>
        <w:t>Relationship Technology Leader</w:t>
      </w:r>
    </w:p>
    <w:p w14:paraId="57694702" w14:textId="77777777" w:rsidR="00A741D3" w:rsidRPr="00112DFB" w:rsidRDefault="00A741D3" w:rsidP="000550ED">
      <w:pPr>
        <w:widowControl w:val="0"/>
        <w:tabs>
          <w:tab w:val="left" w:pos="39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12DFB">
        <w:rPr>
          <w:b/>
          <w:bCs/>
          <w:sz w:val="22"/>
          <w:szCs w:val="22"/>
        </w:rPr>
        <w:t>Department:</w:t>
      </w:r>
      <w:r w:rsidRPr="00112DFB">
        <w:rPr>
          <w:sz w:val="22"/>
          <w:szCs w:val="22"/>
        </w:rPr>
        <w:t xml:space="preserve"> Information Technology</w:t>
      </w:r>
    </w:p>
    <w:p w14:paraId="7EFA9478" w14:textId="474BADA7" w:rsidR="00A670AE" w:rsidRPr="000B7261" w:rsidRDefault="00A670AE" w:rsidP="000D1B0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D57AD5" w14:textId="1D92F2F4" w:rsidR="00C0687C" w:rsidRDefault="00C0687C" w:rsidP="0033614D">
      <w:pPr>
        <w:rPr>
          <w:rStyle w:val="author-glcup8zd830e"/>
          <w:sz w:val="22"/>
          <w:szCs w:val="26"/>
          <w:shd w:val="clear" w:color="auto" w:fill="FFFFFF"/>
        </w:rPr>
      </w:pPr>
      <w:r w:rsidRPr="00C0687C">
        <w:rPr>
          <w:b/>
        </w:rPr>
        <w:t xml:space="preserve">Summary: </w:t>
      </w:r>
      <w:r>
        <w:t xml:space="preserve"> R</w:t>
      </w:r>
      <w:r w:rsidRPr="00C0687C">
        <w:rPr>
          <w:rStyle w:val="author-glcup8zd830e"/>
          <w:sz w:val="22"/>
          <w:szCs w:val="26"/>
          <w:shd w:val="clear" w:color="auto" w:fill="FFFFFF"/>
        </w:rPr>
        <w:t>esponsible for overseeing the </w:t>
      </w:r>
      <w:r w:rsidR="00827E38">
        <w:rPr>
          <w:rStyle w:val="author-glcup8zd830e"/>
          <w:sz w:val="22"/>
          <w:szCs w:val="26"/>
          <w:shd w:val="clear" w:color="auto" w:fill="FFFFFF"/>
        </w:rPr>
        <w:t xml:space="preserve"> Agency </w:t>
      </w:r>
      <w:r w:rsidR="00AB1CF0">
        <w:rPr>
          <w:rStyle w:val="author-glcup8zd830e"/>
          <w:sz w:val="22"/>
          <w:szCs w:val="26"/>
          <w:shd w:val="clear" w:color="auto" w:fill="FFFFFF"/>
        </w:rPr>
        <w:t xml:space="preserve">IT operations, including </w:t>
      </w:r>
      <w:hyperlink r:id="rId6" w:tgtFrame="_blank" w:history="1">
        <w:r w:rsidRPr="00C0687C">
          <w:rPr>
            <w:rStyle w:val="Hyperlink"/>
            <w:color w:val="auto"/>
            <w:sz w:val="22"/>
            <w:szCs w:val="26"/>
            <w:u w:val="none"/>
            <w:shd w:val="clear" w:color="auto" w:fill="FFFFFF"/>
          </w:rPr>
          <w:t>planning</w:t>
        </w:r>
      </w:hyperlink>
      <w:r w:rsidRPr="00C0687C">
        <w:rPr>
          <w:rStyle w:val="author-glcup8zd830e"/>
          <w:sz w:val="22"/>
          <w:szCs w:val="26"/>
          <w:shd w:val="clear" w:color="auto" w:fill="FFFFFF"/>
        </w:rPr>
        <w:t xml:space="preserve">, development, and implementation of </w:t>
      </w:r>
      <w:r w:rsidR="00484488">
        <w:rPr>
          <w:rStyle w:val="author-glcup8zd830e"/>
          <w:sz w:val="22"/>
          <w:szCs w:val="26"/>
          <w:shd w:val="clear" w:color="auto" w:fill="FFFFFF"/>
        </w:rPr>
        <w:t xml:space="preserve">technology </w:t>
      </w:r>
      <w:r w:rsidRPr="00C0687C">
        <w:rPr>
          <w:rStyle w:val="author-glcup8zd830e"/>
          <w:sz w:val="22"/>
          <w:szCs w:val="26"/>
          <w:shd w:val="clear" w:color="auto" w:fill="FFFFFF"/>
        </w:rPr>
        <w:t xml:space="preserve">project efforts that utilize </w:t>
      </w:r>
      <w:r w:rsidR="00484488">
        <w:rPr>
          <w:rStyle w:val="author-glcup8zd830e"/>
          <w:sz w:val="22"/>
          <w:szCs w:val="26"/>
          <w:shd w:val="clear" w:color="auto" w:fill="FFFFFF"/>
        </w:rPr>
        <w:t xml:space="preserve">IT </w:t>
      </w:r>
      <w:r w:rsidRPr="00C0687C">
        <w:rPr>
          <w:rStyle w:val="author-glcup8zd830e"/>
          <w:sz w:val="22"/>
          <w:szCs w:val="26"/>
          <w:shd w:val="clear" w:color="auto" w:fill="FFFFFF"/>
        </w:rPr>
        <w:t xml:space="preserve">solutions, principles, standards, and best practices. </w:t>
      </w:r>
      <w:r w:rsidR="0033614D">
        <w:rPr>
          <w:rStyle w:val="author-glcup8zd830e"/>
          <w:sz w:val="22"/>
          <w:szCs w:val="26"/>
          <w:shd w:val="clear" w:color="auto" w:fill="FFFFFF"/>
        </w:rPr>
        <w:t>D</w:t>
      </w:r>
      <w:r w:rsidRPr="00C0687C">
        <w:rPr>
          <w:rStyle w:val="author-glcup8zd830e"/>
          <w:sz w:val="22"/>
          <w:szCs w:val="26"/>
          <w:shd w:val="clear" w:color="auto" w:fill="FFFFFF"/>
        </w:rPr>
        <w:t xml:space="preserve">evelops, establishes, and maintains </w:t>
      </w:r>
      <w:r w:rsidR="00484488">
        <w:rPr>
          <w:rStyle w:val="author-glcup8zd830e"/>
          <w:sz w:val="22"/>
          <w:szCs w:val="26"/>
          <w:shd w:val="clear" w:color="auto" w:fill="FFFFFF"/>
        </w:rPr>
        <w:t xml:space="preserve">Technology </w:t>
      </w:r>
      <w:r w:rsidRPr="00C0687C">
        <w:rPr>
          <w:rStyle w:val="author-glcup8zd830e"/>
          <w:sz w:val="22"/>
          <w:szCs w:val="26"/>
          <w:shd w:val="clear" w:color="auto" w:fill="FFFFFF"/>
        </w:rPr>
        <w:t>standards and procedures</w:t>
      </w:r>
      <w:r w:rsidR="008763C0">
        <w:rPr>
          <w:rStyle w:val="author-glcup8zd830e"/>
          <w:sz w:val="22"/>
          <w:szCs w:val="26"/>
          <w:shd w:val="clear" w:color="auto" w:fill="FFFFFF"/>
        </w:rPr>
        <w:t xml:space="preserve"> that align with </w:t>
      </w:r>
      <w:proofErr w:type="gramStart"/>
      <w:r w:rsidR="008763C0">
        <w:rPr>
          <w:rStyle w:val="author-glcup8zd830e"/>
          <w:sz w:val="22"/>
          <w:szCs w:val="26"/>
          <w:shd w:val="clear" w:color="auto" w:fill="FFFFFF"/>
        </w:rPr>
        <w:t>IT’s</w:t>
      </w:r>
      <w:proofErr w:type="gramEnd"/>
      <w:r w:rsidR="008763C0">
        <w:rPr>
          <w:rStyle w:val="author-glcup8zd830e"/>
          <w:sz w:val="22"/>
          <w:szCs w:val="26"/>
          <w:shd w:val="clear" w:color="auto" w:fill="FFFFFF"/>
        </w:rPr>
        <w:t xml:space="preserve"> enterprise </w:t>
      </w:r>
      <w:r w:rsidR="00105520">
        <w:rPr>
          <w:rStyle w:val="author-glcup8zd830e"/>
          <w:sz w:val="22"/>
          <w:szCs w:val="26"/>
          <w:shd w:val="clear" w:color="auto" w:fill="FFFFFF"/>
        </w:rPr>
        <w:t>strategy</w:t>
      </w:r>
      <w:r w:rsidRPr="00C0687C">
        <w:rPr>
          <w:rStyle w:val="author-glcup8zd830e"/>
          <w:sz w:val="22"/>
          <w:szCs w:val="26"/>
          <w:shd w:val="clear" w:color="auto" w:fill="FFFFFF"/>
        </w:rPr>
        <w:t xml:space="preserve">. </w:t>
      </w:r>
      <w:r w:rsidR="00CF299B">
        <w:rPr>
          <w:rStyle w:val="author-glcup8zd830e"/>
          <w:sz w:val="22"/>
          <w:szCs w:val="26"/>
          <w:shd w:val="clear" w:color="auto" w:fill="FFFFFF"/>
        </w:rPr>
        <w:t xml:space="preserve">Deep domain technology platform experience. Solid communication skills. </w:t>
      </w:r>
      <w:r w:rsidR="00CF299B" w:rsidRPr="00C0687C">
        <w:rPr>
          <w:rStyle w:val="author-glcup8zd830e"/>
          <w:sz w:val="22"/>
          <w:szCs w:val="26"/>
          <w:shd w:val="clear" w:color="auto" w:fill="FFFFFF"/>
        </w:rPr>
        <w:t>Throughout the lifecycle</w:t>
      </w:r>
      <w:r w:rsidR="00CF299B">
        <w:rPr>
          <w:rStyle w:val="author-glcup8zd830e"/>
          <w:sz w:val="22"/>
          <w:szCs w:val="26"/>
          <w:shd w:val="clear" w:color="auto" w:fill="FFFFFF"/>
        </w:rPr>
        <w:t xml:space="preserve"> of </w:t>
      </w:r>
      <w:r w:rsidR="00FF015C">
        <w:rPr>
          <w:rStyle w:val="author-glcup8zd830e"/>
          <w:sz w:val="22"/>
          <w:szCs w:val="26"/>
          <w:shd w:val="clear" w:color="auto" w:fill="FFFFFF"/>
        </w:rPr>
        <w:t xml:space="preserve">IT operations and </w:t>
      </w:r>
      <w:r w:rsidR="003F7A66">
        <w:rPr>
          <w:rStyle w:val="author-glcup8zd830e"/>
          <w:sz w:val="22"/>
          <w:szCs w:val="26"/>
          <w:shd w:val="clear" w:color="auto" w:fill="FFFFFF"/>
        </w:rPr>
        <w:t>projects</w:t>
      </w:r>
      <w:r w:rsidR="00FF015C">
        <w:rPr>
          <w:rStyle w:val="author-glcup8zd830e"/>
          <w:sz w:val="22"/>
          <w:szCs w:val="26"/>
          <w:shd w:val="clear" w:color="auto" w:fill="FFFFFF"/>
        </w:rPr>
        <w:t xml:space="preserve">, </w:t>
      </w:r>
      <w:r w:rsidR="00CF299B" w:rsidRPr="00C0687C">
        <w:rPr>
          <w:rStyle w:val="author-glcup8zd830e"/>
          <w:sz w:val="22"/>
          <w:szCs w:val="26"/>
          <w:shd w:val="clear" w:color="auto" w:fill="FFFFFF"/>
        </w:rPr>
        <w:t>obtains feedback</w:t>
      </w:r>
      <w:r w:rsidR="00CF299B">
        <w:rPr>
          <w:rStyle w:val="author-glcup8zd830e"/>
          <w:sz w:val="22"/>
          <w:szCs w:val="26"/>
          <w:shd w:val="clear" w:color="auto" w:fill="FFFFFF"/>
        </w:rPr>
        <w:t xml:space="preserve"> </w:t>
      </w:r>
      <w:r w:rsidR="00CF299B" w:rsidRPr="00C0687C">
        <w:rPr>
          <w:rStyle w:val="author-glcup8zd830e"/>
          <w:sz w:val="22"/>
          <w:szCs w:val="26"/>
          <w:shd w:val="clear" w:color="auto" w:fill="FFFFFF"/>
        </w:rPr>
        <w:t xml:space="preserve">to ensure that </w:t>
      </w:r>
      <w:r w:rsidR="00CF299B">
        <w:rPr>
          <w:rStyle w:val="author-glcup8zd830e"/>
          <w:sz w:val="22"/>
          <w:szCs w:val="26"/>
          <w:shd w:val="clear" w:color="auto" w:fill="FFFFFF"/>
        </w:rPr>
        <w:t xml:space="preserve">strategic objectives are met, value is delivered with a focus on budgets, timelines, and </w:t>
      </w:r>
      <w:r w:rsidR="00CF299B" w:rsidRPr="00C0687C">
        <w:rPr>
          <w:rStyle w:val="author-glcup8zd830e"/>
          <w:sz w:val="22"/>
          <w:szCs w:val="26"/>
          <w:shd w:val="clear" w:color="auto" w:fill="FFFFFF"/>
        </w:rPr>
        <w:t>performance.</w:t>
      </w:r>
      <w:r w:rsidR="00CF299B">
        <w:rPr>
          <w:rStyle w:val="author-glcup8zd830e"/>
          <w:sz w:val="22"/>
          <w:szCs w:val="26"/>
          <w:shd w:val="clear" w:color="auto" w:fill="FFFFFF"/>
        </w:rPr>
        <w:t xml:space="preserve"> </w:t>
      </w:r>
      <w:proofErr w:type="gramStart"/>
      <w:r w:rsidR="00CF299B" w:rsidRPr="00F72801">
        <w:rPr>
          <w:rStyle w:val="author-glcup8zd830e"/>
          <w:sz w:val="22"/>
          <w:szCs w:val="26"/>
          <w:shd w:val="clear" w:color="auto" w:fill="FFFFFF"/>
        </w:rPr>
        <w:t>As a critical member of the Accretive IT organization, this role</w:t>
      </w:r>
      <w:proofErr w:type="gramEnd"/>
      <w:r w:rsidR="00CF299B" w:rsidRPr="00F72801">
        <w:rPr>
          <w:rStyle w:val="author-glcup8zd830e"/>
          <w:sz w:val="22"/>
          <w:szCs w:val="26"/>
          <w:shd w:val="clear" w:color="auto" w:fill="FFFFFF"/>
        </w:rPr>
        <w:t xml:space="preserve"> will work with several teams to </w:t>
      </w:r>
      <w:r w:rsidR="000E5EE5">
        <w:rPr>
          <w:rStyle w:val="author-glcup8zd830e"/>
          <w:sz w:val="22"/>
          <w:szCs w:val="26"/>
          <w:shd w:val="clear" w:color="auto" w:fill="FFFFFF"/>
        </w:rPr>
        <w:t>continue the transformation efforts of the broader organization by</w:t>
      </w:r>
      <w:r w:rsidR="00CF299B" w:rsidRPr="00F72801">
        <w:rPr>
          <w:rStyle w:val="author-glcup8zd830e"/>
          <w:sz w:val="22"/>
          <w:szCs w:val="26"/>
          <w:shd w:val="clear" w:color="auto" w:fill="FFFFFF"/>
        </w:rPr>
        <w:t xml:space="preserve"> providing an evolving integrated channel experience to our agencies, carriers, and customers</w:t>
      </w:r>
      <w:r w:rsidR="004B555E">
        <w:rPr>
          <w:rStyle w:val="author-glcup8zd830e"/>
          <w:sz w:val="22"/>
          <w:szCs w:val="26"/>
          <w:shd w:val="clear" w:color="auto" w:fill="FFFFFF"/>
        </w:rPr>
        <w:t xml:space="preserve"> to </w:t>
      </w:r>
      <w:r w:rsidR="00AE6725">
        <w:rPr>
          <w:rStyle w:val="author-glcup8zd830e"/>
          <w:sz w:val="22"/>
          <w:szCs w:val="26"/>
          <w:shd w:val="clear" w:color="auto" w:fill="FFFFFF"/>
        </w:rPr>
        <w:t>Agency</w:t>
      </w:r>
      <w:r w:rsidR="00CF299B" w:rsidRPr="00F72801">
        <w:rPr>
          <w:rStyle w:val="author-glcup8zd830e"/>
          <w:sz w:val="22"/>
          <w:szCs w:val="26"/>
          <w:shd w:val="clear" w:color="auto" w:fill="FFFFFF"/>
        </w:rPr>
        <w:t>. This person will be able to operate in a fast moving, agile environment, is a team player that collaborates well cross functionally and acts as an owner, proactively taking initiative.</w:t>
      </w:r>
      <w:r w:rsidR="004B555E">
        <w:rPr>
          <w:rStyle w:val="author-glcup8zd830e"/>
          <w:sz w:val="22"/>
          <w:szCs w:val="26"/>
          <w:shd w:val="clear" w:color="auto" w:fill="FFFFFF"/>
        </w:rPr>
        <w:t xml:space="preserve"> </w:t>
      </w:r>
    </w:p>
    <w:p w14:paraId="49CCD41F" w14:textId="77777777" w:rsidR="008854DC" w:rsidRDefault="008854DC" w:rsidP="0033614D">
      <w:pPr>
        <w:rPr>
          <w:rStyle w:val="author-glcup8zd830e"/>
          <w:sz w:val="22"/>
          <w:szCs w:val="26"/>
          <w:shd w:val="clear" w:color="auto" w:fill="FFFFFF"/>
        </w:rPr>
      </w:pPr>
    </w:p>
    <w:p w14:paraId="3117E6F7" w14:textId="77777777" w:rsidR="00A741D3" w:rsidRDefault="00A741D3" w:rsidP="0033614D">
      <w:r w:rsidRPr="00112DFB">
        <w:rPr>
          <w:b/>
          <w:bCs/>
        </w:rPr>
        <w:t>Essential Duties and Responsibilities</w:t>
      </w:r>
      <w:r w:rsidRPr="00112DFB">
        <w:t xml:space="preserve"> include the following. </w:t>
      </w:r>
    </w:p>
    <w:p w14:paraId="7D044E7E" w14:textId="77777777" w:rsidR="00E275D3" w:rsidRPr="00112DFB" w:rsidRDefault="00E275D3" w:rsidP="0033614D"/>
    <w:p w14:paraId="3E40C871" w14:textId="48071E84" w:rsidR="002D01C5" w:rsidRDefault="00434E42" w:rsidP="002D01C5">
      <w:pPr>
        <w:pStyle w:val="ListParagraph"/>
        <w:numPr>
          <w:ilvl w:val="0"/>
          <w:numId w:val="2"/>
        </w:numPr>
      </w:pPr>
      <w:r>
        <w:t xml:space="preserve">Partner with Cross-Functional teams, Corp IT and COEs to provide technology solution and thought </w:t>
      </w:r>
      <w:proofErr w:type="gramStart"/>
      <w:r>
        <w:t>leadership</w:t>
      </w:r>
      <w:proofErr w:type="gramEnd"/>
    </w:p>
    <w:p w14:paraId="62D98119" w14:textId="34760DE9" w:rsidR="00434E42" w:rsidRDefault="00434E42" w:rsidP="0033614D">
      <w:pPr>
        <w:pStyle w:val="ListParagraph"/>
        <w:numPr>
          <w:ilvl w:val="0"/>
          <w:numId w:val="2"/>
        </w:numPr>
      </w:pPr>
      <w:r>
        <w:t xml:space="preserve">Manage the day-day IT operations of the agency, providing monthly metrics and </w:t>
      </w:r>
      <w:r w:rsidR="00A53D1B">
        <w:t xml:space="preserve">recommendations on continuous improvement. Includes simplifying footprint of technology solutions and moving to </w:t>
      </w:r>
      <w:r w:rsidR="009766C8">
        <w:t>cloud-based</w:t>
      </w:r>
      <w:r w:rsidR="00A53D1B">
        <w:t xml:space="preserve"> </w:t>
      </w:r>
      <w:proofErr w:type="gramStart"/>
      <w:r w:rsidR="00A53D1B">
        <w:t>solutions</w:t>
      </w:r>
      <w:proofErr w:type="gramEnd"/>
    </w:p>
    <w:p w14:paraId="191B2401" w14:textId="0F378060" w:rsidR="00415C00" w:rsidRDefault="00415C00" w:rsidP="0033614D">
      <w:pPr>
        <w:pStyle w:val="ListParagraph"/>
        <w:numPr>
          <w:ilvl w:val="0"/>
          <w:numId w:val="2"/>
        </w:numPr>
      </w:pPr>
      <w:r>
        <w:t xml:space="preserve">Collaborate with Corp IT teams to </w:t>
      </w:r>
      <w:r w:rsidR="00855706">
        <w:t xml:space="preserve">lead transformation </w:t>
      </w:r>
      <w:r w:rsidR="00CB4E49">
        <w:t xml:space="preserve">initiatives and align them to the </w:t>
      </w:r>
      <w:proofErr w:type="gramStart"/>
      <w:r w:rsidR="00CB4E49">
        <w:t>agency</w:t>
      </w:r>
      <w:proofErr w:type="gramEnd"/>
    </w:p>
    <w:p w14:paraId="15493621" w14:textId="413FC1CC" w:rsidR="00C7761D" w:rsidRDefault="00C7761D" w:rsidP="00C7761D">
      <w:pPr>
        <w:pStyle w:val="ListParagraph"/>
        <w:numPr>
          <w:ilvl w:val="0"/>
          <w:numId w:val="2"/>
        </w:numPr>
      </w:pPr>
      <w:r>
        <w:t xml:space="preserve">Advance enterprise technology objectives by eliminating </w:t>
      </w:r>
      <w:r w:rsidR="004C155F">
        <w:t>agency</w:t>
      </w:r>
      <w:r w:rsidRPr="00C7761D">
        <w:t xml:space="preserve"> variations to enterprise </w:t>
      </w:r>
      <w:r>
        <w:t xml:space="preserve">technology </w:t>
      </w:r>
      <w:proofErr w:type="gramStart"/>
      <w:r w:rsidRPr="00C7761D">
        <w:t>standards</w:t>
      </w:r>
      <w:proofErr w:type="gramEnd"/>
    </w:p>
    <w:p w14:paraId="31C6DE01" w14:textId="77A2CC3A" w:rsidR="001C7B39" w:rsidRDefault="001C7B39" w:rsidP="00C7761D">
      <w:pPr>
        <w:pStyle w:val="ListParagraph"/>
        <w:numPr>
          <w:ilvl w:val="0"/>
          <w:numId w:val="2"/>
        </w:numPr>
      </w:pPr>
      <w:r>
        <w:t xml:space="preserve">Simplify the footprint by reducing exposures and making the business process and technology aligned to the </w:t>
      </w:r>
      <w:r w:rsidR="002830D7">
        <w:t xml:space="preserve">enterprise </w:t>
      </w:r>
      <w:proofErr w:type="gramStart"/>
      <w:r w:rsidR="002830D7">
        <w:t>platforms</w:t>
      </w:r>
      <w:proofErr w:type="gramEnd"/>
    </w:p>
    <w:p w14:paraId="1E0B4476" w14:textId="38D6EA3D" w:rsidR="00C7761D" w:rsidRDefault="00A729A0" w:rsidP="0034314A">
      <w:pPr>
        <w:pStyle w:val="ListParagraph"/>
        <w:numPr>
          <w:ilvl w:val="0"/>
          <w:numId w:val="2"/>
        </w:numPr>
      </w:pPr>
      <w:r w:rsidRPr="00A729A0">
        <w:t xml:space="preserve">Share best practices with </w:t>
      </w:r>
      <w:r>
        <w:t>other</w:t>
      </w:r>
      <w:r w:rsidRPr="00A729A0">
        <w:t xml:space="preserve"> </w:t>
      </w:r>
      <w:r w:rsidR="00E72332">
        <w:t>Agency</w:t>
      </w:r>
      <w:r>
        <w:t xml:space="preserve"> IT leaders and assist with cross-region activities as </w:t>
      </w:r>
      <w:proofErr w:type="gramStart"/>
      <w:r>
        <w:t>needed</w:t>
      </w:r>
      <w:proofErr w:type="gramEnd"/>
    </w:p>
    <w:p w14:paraId="06E0B112" w14:textId="2E03F53C" w:rsidR="00C7761D" w:rsidRDefault="00A729A0" w:rsidP="0034314A">
      <w:pPr>
        <w:pStyle w:val="ListParagraph"/>
        <w:numPr>
          <w:ilvl w:val="0"/>
          <w:numId w:val="2"/>
        </w:numPr>
      </w:pPr>
      <w:r>
        <w:t>Periodically take on enterprise technology assignments by working with the Corporate IT team</w:t>
      </w:r>
    </w:p>
    <w:p w14:paraId="68E3D856" w14:textId="12ADAF60" w:rsidR="00C7761D" w:rsidRPr="00C7761D" w:rsidRDefault="00A729A0" w:rsidP="0034314A">
      <w:pPr>
        <w:pStyle w:val="ListParagraph"/>
        <w:numPr>
          <w:ilvl w:val="0"/>
          <w:numId w:val="2"/>
        </w:numPr>
      </w:pPr>
      <w:r>
        <w:t xml:space="preserve">Identify and resolve all end user service needs for the region by working with the Corporate EUS </w:t>
      </w:r>
      <w:proofErr w:type="gramStart"/>
      <w:r>
        <w:t>leader</w:t>
      </w:r>
      <w:proofErr w:type="gramEnd"/>
    </w:p>
    <w:p w14:paraId="294443E4" w14:textId="0B31BF8D" w:rsidR="00E275D3" w:rsidRDefault="00E275D3" w:rsidP="0033614D">
      <w:pPr>
        <w:pStyle w:val="ListParagraph"/>
        <w:numPr>
          <w:ilvl w:val="0"/>
          <w:numId w:val="2"/>
        </w:numPr>
      </w:pPr>
      <w:r w:rsidRPr="00E275D3">
        <w:t>Manage a</w:t>
      </w:r>
      <w:r w:rsidR="009B29FB">
        <w:t xml:space="preserve">n agency </w:t>
      </w:r>
      <w:r w:rsidRPr="00E275D3">
        <w:t>portfolio of technology projects</w:t>
      </w:r>
      <w:r w:rsidR="00415C00">
        <w:t xml:space="preserve"> by leveraging Corp IT COEs</w:t>
      </w:r>
    </w:p>
    <w:p w14:paraId="5C3F4E24" w14:textId="6FB97963" w:rsidR="00415C00" w:rsidRDefault="00415C00" w:rsidP="0033614D">
      <w:pPr>
        <w:pStyle w:val="ListParagraph"/>
        <w:numPr>
          <w:ilvl w:val="0"/>
          <w:numId w:val="2"/>
        </w:numPr>
      </w:pPr>
      <w:r>
        <w:t xml:space="preserve">Proactively monitor </w:t>
      </w:r>
      <w:r w:rsidR="009B29FB">
        <w:t>agency</w:t>
      </w:r>
      <w:r>
        <w:t xml:space="preserve"> technology budgets and identify savings opportunities by leveraging </w:t>
      </w:r>
      <w:r w:rsidR="00C7761D">
        <w:t>enterprise</w:t>
      </w:r>
      <w:r>
        <w:t xml:space="preserve"> IT </w:t>
      </w:r>
      <w:proofErr w:type="gramStart"/>
      <w:r>
        <w:t>vendors</w:t>
      </w:r>
      <w:proofErr w:type="gramEnd"/>
    </w:p>
    <w:p w14:paraId="36FBD992" w14:textId="713F446E" w:rsidR="0082109B" w:rsidRDefault="00C7761D" w:rsidP="0033614D">
      <w:pPr>
        <w:pStyle w:val="ListParagraph"/>
        <w:numPr>
          <w:ilvl w:val="0"/>
          <w:numId w:val="2"/>
        </w:numPr>
      </w:pPr>
      <w:r>
        <w:t xml:space="preserve">Manage </w:t>
      </w:r>
      <w:r w:rsidR="009B29FB">
        <w:t>agency</w:t>
      </w:r>
      <w:r>
        <w:t xml:space="preserve"> relationships </w:t>
      </w:r>
      <w:r w:rsidR="00484488">
        <w:t>and coordinat</w:t>
      </w:r>
      <w:r>
        <w:t xml:space="preserve">e </w:t>
      </w:r>
      <w:r w:rsidR="00484488">
        <w:t xml:space="preserve">at various levels of </w:t>
      </w:r>
      <w:r w:rsidR="005816F2">
        <w:t>Accretive</w:t>
      </w:r>
      <w:r w:rsidR="00484488">
        <w:t xml:space="preserve"> and corporate </w:t>
      </w:r>
      <w:proofErr w:type="gramStart"/>
      <w:r w:rsidR="00484488">
        <w:t>staff</w:t>
      </w:r>
      <w:proofErr w:type="gramEnd"/>
    </w:p>
    <w:p w14:paraId="7052869C" w14:textId="168D9096" w:rsidR="00C7761D" w:rsidRPr="00E275D3" w:rsidRDefault="00C7761D" w:rsidP="00C7761D">
      <w:pPr>
        <w:pStyle w:val="ListParagraph"/>
        <w:numPr>
          <w:ilvl w:val="0"/>
          <w:numId w:val="2"/>
        </w:numPr>
      </w:pPr>
      <w:r w:rsidRPr="00E275D3">
        <w:t xml:space="preserve">Align programs, projects, and operations to </w:t>
      </w:r>
      <w:r w:rsidR="00A9104D">
        <w:t>Organization’s</w:t>
      </w:r>
      <w:r w:rsidRPr="00E275D3">
        <w:t xml:space="preserve"> </w:t>
      </w:r>
      <w:r>
        <w:t xml:space="preserve">technology </w:t>
      </w:r>
      <w:r w:rsidRPr="00E275D3">
        <w:t xml:space="preserve">strategic </w:t>
      </w:r>
      <w:proofErr w:type="gramStart"/>
      <w:r w:rsidRPr="00E275D3">
        <w:t>objectives</w:t>
      </w:r>
      <w:proofErr w:type="gramEnd"/>
    </w:p>
    <w:p w14:paraId="7F07FBC4" w14:textId="4B9CC7D5" w:rsidR="00C7761D" w:rsidRDefault="00C7761D" w:rsidP="0033614D">
      <w:pPr>
        <w:pStyle w:val="ListParagraph"/>
        <w:numPr>
          <w:ilvl w:val="0"/>
          <w:numId w:val="2"/>
        </w:numPr>
      </w:pPr>
      <w:r>
        <w:t xml:space="preserve">Produce regular project reporting to senior </w:t>
      </w:r>
      <w:r w:rsidR="00423730">
        <w:t>agency and IT</w:t>
      </w:r>
      <w:r>
        <w:t xml:space="preserve"> leadership and corporate </w:t>
      </w:r>
      <w:proofErr w:type="gramStart"/>
      <w:r>
        <w:t>teams</w:t>
      </w:r>
      <w:proofErr w:type="gramEnd"/>
    </w:p>
    <w:p w14:paraId="72679886" w14:textId="024E72F6" w:rsidR="00BC6705" w:rsidRDefault="00BC6705" w:rsidP="0033614D">
      <w:pPr>
        <w:pStyle w:val="ListParagraph"/>
        <w:numPr>
          <w:ilvl w:val="0"/>
          <w:numId w:val="2"/>
        </w:numPr>
      </w:pPr>
      <w:r>
        <w:t xml:space="preserve">Ensure adherence to enterprise security standards and </w:t>
      </w:r>
      <w:r w:rsidR="00DB1050">
        <w:t>corporate</w:t>
      </w:r>
      <w:r>
        <w:t xml:space="preserve"> regulatory </w:t>
      </w:r>
      <w:proofErr w:type="gramStart"/>
      <w:r>
        <w:t>policies</w:t>
      </w:r>
      <w:proofErr w:type="gramEnd"/>
    </w:p>
    <w:p w14:paraId="22668B35" w14:textId="72725CF1" w:rsidR="00C7761D" w:rsidRDefault="00C7761D" w:rsidP="00C7761D">
      <w:pPr>
        <w:pStyle w:val="ListParagraph"/>
        <w:numPr>
          <w:ilvl w:val="0"/>
          <w:numId w:val="2"/>
        </w:numPr>
      </w:pPr>
      <w:r>
        <w:t xml:space="preserve">Provide clarity around program scope, goal and expected benefits and communicates </w:t>
      </w:r>
      <w:proofErr w:type="gramStart"/>
      <w:r>
        <w:t>effectively</w:t>
      </w:r>
      <w:proofErr w:type="gramEnd"/>
    </w:p>
    <w:p w14:paraId="32845431" w14:textId="68BB69D1" w:rsidR="00C7761D" w:rsidRDefault="00C7761D" w:rsidP="00C7761D">
      <w:pPr>
        <w:pStyle w:val="ListParagraph"/>
        <w:numPr>
          <w:ilvl w:val="0"/>
          <w:numId w:val="2"/>
        </w:numPr>
      </w:pPr>
      <w:r>
        <w:t xml:space="preserve">Escalate project issues/risks to leadership </w:t>
      </w:r>
      <w:proofErr w:type="gramStart"/>
      <w:r>
        <w:t>promptly</w:t>
      </w:r>
      <w:proofErr w:type="gramEnd"/>
    </w:p>
    <w:p w14:paraId="486F05E7" w14:textId="3265D374" w:rsidR="00A729A0" w:rsidRDefault="00A729A0" w:rsidP="00A729A0">
      <w:pPr>
        <w:pStyle w:val="ListParagraph"/>
        <w:numPr>
          <w:ilvl w:val="0"/>
          <w:numId w:val="2"/>
        </w:numPr>
      </w:pPr>
      <w:r>
        <w:t xml:space="preserve">Capture and help prioritize project change requests that can include new requirements, features, functions, operational constraints, regulatory demands, and technical </w:t>
      </w:r>
      <w:proofErr w:type="gramStart"/>
      <w:r>
        <w:t>enhancements</w:t>
      </w:r>
      <w:proofErr w:type="gramEnd"/>
    </w:p>
    <w:p w14:paraId="441F86AE" w14:textId="77777777" w:rsidR="00AE332A" w:rsidRDefault="00AE332A" w:rsidP="00AE332A">
      <w:pPr>
        <w:pStyle w:val="ListParagraph"/>
        <w:numPr>
          <w:ilvl w:val="0"/>
          <w:numId w:val="2"/>
        </w:numPr>
      </w:pPr>
      <w:r>
        <w:t>Provide support and leverage frameworks and best practices working through IT leadership Data, PMO, QA, CTO, Cyber, M&amp;A enterprise IT COEs</w:t>
      </w:r>
    </w:p>
    <w:p w14:paraId="0C12D932" w14:textId="77777777" w:rsidR="00FE433A" w:rsidRDefault="00FE433A">
      <w:pPr>
        <w:rPr>
          <w:sz w:val="22"/>
          <w:szCs w:val="22"/>
        </w:rPr>
      </w:pPr>
    </w:p>
    <w:p w14:paraId="3CB171A4" w14:textId="77777777" w:rsidR="00233EC9" w:rsidRDefault="00233EC9" w:rsidP="00233EC9">
      <w:pPr>
        <w:widowControl w:val="0"/>
        <w:tabs>
          <w:tab w:val="left" w:pos="390"/>
        </w:tabs>
        <w:autoSpaceDE w:val="0"/>
        <w:autoSpaceDN w:val="0"/>
        <w:adjustRightInd w:val="0"/>
        <w:jc w:val="both"/>
      </w:pPr>
      <w:r w:rsidRPr="00A749B9">
        <w:rPr>
          <w:b/>
          <w:bCs/>
        </w:rPr>
        <w:lastRenderedPageBreak/>
        <w:t>Qualifications</w:t>
      </w:r>
      <w:r w:rsidRPr="00A749B9">
        <w:t xml:space="preserve"> </w:t>
      </w:r>
    </w:p>
    <w:p w14:paraId="7E618760" w14:textId="77777777" w:rsidR="00233EC9" w:rsidRPr="00A749B9" w:rsidRDefault="00233EC9" w:rsidP="00233EC9">
      <w:pPr>
        <w:widowControl w:val="0"/>
        <w:tabs>
          <w:tab w:val="left" w:pos="390"/>
        </w:tabs>
        <w:autoSpaceDE w:val="0"/>
        <w:autoSpaceDN w:val="0"/>
        <w:adjustRightInd w:val="0"/>
        <w:jc w:val="both"/>
      </w:pPr>
    </w:p>
    <w:p w14:paraId="7E93762B" w14:textId="77777777" w:rsidR="00233EC9" w:rsidRDefault="00233EC9" w:rsidP="00233EC9">
      <w:pPr>
        <w:widowControl w:val="0"/>
        <w:tabs>
          <w:tab w:val="left" w:pos="390"/>
        </w:tabs>
        <w:autoSpaceDE w:val="0"/>
        <w:autoSpaceDN w:val="0"/>
        <w:adjustRightInd w:val="0"/>
        <w:jc w:val="both"/>
      </w:pPr>
      <w:r w:rsidRPr="00A749B9">
        <w:t>To perform this job successfully, an individual must be able to perform each essential duty satisfactorily. The requirements listed below are representative of the knowledge, skill, and/or ability required. Reasonable accommodations may be made to enable individuals with disabilities to perform the essential functions.</w:t>
      </w:r>
    </w:p>
    <w:p w14:paraId="7A29390B" w14:textId="77777777" w:rsidR="00233EC9" w:rsidRPr="00A749B9" w:rsidRDefault="00233EC9" w:rsidP="00233EC9">
      <w:pPr>
        <w:widowControl w:val="0"/>
        <w:tabs>
          <w:tab w:val="left" w:pos="390"/>
        </w:tabs>
        <w:autoSpaceDE w:val="0"/>
        <w:autoSpaceDN w:val="0"/>
        <w:adjustRightInd w:val="0"/>
        <w:jc w:val="both"/>
      </w:pPr>
    </w:p>
    <w:p w14:paraId="5FDDE213" w14:textId="50BFE88F" w:rsidR="00930276" w:rsidRDefault="00930276" w:rsidP="00233EC9">
      <w:pPr>
        <w:numPr>
          <w:ilvl w:val="0"/>
          <w:numId w:val="3"/>
        </w:numPr>
        <w:ind w:left="480"/>
        <w:textAlignment w:val="baseline"/>
      </w:pPr>
      <w:r>
        <w:t>Highly technical across application architecture, file transmissions, data</w:t>
      </w:r>
      <w:r w:rsidR="009A5BC6">
        <w:t>, and security</w:t>
      </w:r>
    </w:p>
    <w:p w14:paraId="1A7E4AB8" w14:textId="26AD4286" w:rsidR="00233EC9" w:rsidRPr="00074FCD" w:rsidRDefault="00233EC9" w:rsidP="00233EC9">
      <w:pPr>
        <w:numPr>
          <w:ilvl w:val="0"/>
          <w:numId w:val="3"/>
        </w:numPr>
        <w:ind w:left="480"/>
        <w:textAlignment w:val="baseline"/>
      </w:pPr>
      <w:r w:rsidRPr="00074FCD">
        <w:t xml:space="preserve">Experience in </w:t>
      </w:r>
      <w:r>
        <w:t xml:space="preserve">managing </w:t>
      </w:r>
      <w:r w:rsidRPr="00074FCD">
        <w:t xml:space="preserve">Insurance software </w:t>
      </w:r>
      <w:proofErr w:type="gramStart"/>
      <w:r w:rsidRPr="00074FCD">
        <w:t>applications</w:t>
      </w:r>
      <w:proofErr w:type="gramEnd"/>
    </w:p>
    <w:p w14:paraId="08E98A56" w14:textId="521892C0" w:rsidR="00E6152D" w:rsidRDefault="00E6152D" w:rsidP="00E6152D">
      <w:pPr>
        <w:numPr>
          <w:ilvl w:val="0"/>
          <w:numId w:val="3"/>
        </w:numPr>
        <w:ind w:left="480"/>
        <w:textAlignment w:val="baseline"/>
      </w:pPr>
      <w:r>
        <w:t xml:space="preserve">Experience with acquisition and merger of new companies into existing IT </w:t>
      </w:r>
      <w:proofErr w:type="gramStart"/>
      <w:r>
        <w:t>operations</w:t>
      </w:r>
      <w:proofErr w:type="gramEnd"/>
    </w:p>
    <w:p w14:paraId="7A0521B9" w14:textId="5C920C9D" w:rsidR="00233EC9" w:rsidRDefault="00233EC9" w:rsidP="00233EC9">
      <w:pPr>
        <w:numPr>
          <w:ilvl w:val="0"/>
          <w:numId w:val="3"/>
        </w:numPr>
        <w:ind w:left="480"/>
        <w:textAlignment w:val="baseline"/>
      </w:pPr>
      <w:r w:rsidRPr="00074FCD">
        <w:t xml:space="preserve">Extensive experience in </w:t>
      </w:r>
      <w:r>
        <w:t>systems architecture and IT operations</w:t>
      </w:r>
    </w:p>
    <w:p w14:paraId="69FAB8AD" w14:textId="46289D52" w:rsidR="00484488" w:rsidRPr="00074FCD" w:rsidRDefault="00484488" w:rsidP="00233EC9">
      <w:pPr>
        <w:numPr>
          <w:ilvl w:val="0"/>
          <w:numId w:val="3"/>
        </w:numPr>
        <w:ind w:left="480"/>
        <w:textAlignment w:val="baseline"/>
      </w:pPr>
      <w:r>
        <w:t xml:space="preserve">Experience supporting Agency Management </w:t>
      </w:r>
      <w:proofErr w:type="gramStart"/>
      <w:r>
        <w:t>systems</w:t>
      </w:r>
      <w:proofErr w:type="gramEnd"/>
    </w:p>
    <w:p w14:paraId="31EBAED8" w14:textId="159E2399" w:rsidR="00233EC9" w:rsidRPr="00074FCD" w:rsidRDefault="00233EC9" w:rsidP="00233EC9">
      <w:pPr>
        <w:numPr>
          <w:ilvl w:val="0"/>
          <w:numId w:val="3"/>
        </w:numPr>
        <w:ind w:left="480"/>
        <w:textAlignment w:val="baseline"/>
      </w:pPr>
      <w:r w:rsidRPr="00074FCD">
        <w:t>Experience with systems integration (i.e. Policy, Billing, Claims, Reinsurance, third-party systems)</w:t>
      </w:r>
    </w:p>
    <w:p w14:paraId="399F5907" w14:textId="77777777" w:rsidR="00233EC9" w:rsidRPr="00074FCD" w:rsidRDefault="00233EC9" w:rsidP="00233EC9">
      <w:pPr>
        <w:numPr>
          <w:ilvl w:val="0"/>
          <w:numId w:val="4"/>
        </w:numPr>
        <w:ind w:left="480"/>
        <w:textAlignment w:val="baseline"/>
      </w:pPr>
      <w:r w:rsidRPr="00074FCD">
        <w:t xml:space="preserve">Facilitation experience for conducting stakeholder </w:t>
      </w:r>
      <w:proofErr w:type="gramStart"/>
      <w:r w:rsidRPr="00074FCD">
        <w:t>meetings</w:t>
      </w:r>
      <w:proofErr w:type="gramEnd"/>
    </w:p>
    <w:p w14:paraId="3127431A" w14:textId="2F7B4595" w:rsidR="00233EC9" w:rsidRPr="00074FCD" w:rsidRDefault="00233EC9" w:rsidP="00233EC9">
      <w:pPr>
        <w:numPr>
          <w:ilvl w:val="0"/>
          <w:numId w:val="4"/>
        </w:numPr>
        <w:ind w:left="480"/>
        <w:textAlignment w:val="baseline"/>
      </w:pPr>
      <w:r w:rsidRPr="00074FCD">
        <w:t xml:space="preserve">Familiar with Joint Application Design (JAD) session, rapid </w:t>
      </w:r>
      <w:r w:rsidR="00BC6705" w:rsidRPr="00074FCD">
        <w:t>prototyping,</w:t>
      </w:r>
      <w:r w:rsidRPr="00074FCD">
        <w:t xml:space="preserve"> and similar approaches</w:t>
      </w:r>
    </w:p>
    <w:p w14:paraId="4A4602F4" w14:textId="77777777" w:rsidR="00233EC9" w:rsidRPr="00074FCD" w:rsidRDefault="00233EC9" w:rsidP="00233EC9">
      <w:pPr>
        <w:numPr>
          <w:ilvl w:val="0"/>
          <w:numId w:val="4"/>
        </w:numPr>
        <w:ind w:left="480"/>
        <w:textAlignment w:val="baseline"/>
      </w:pPr>
      <w:r w:rsidRPr="00074FCD">
        <w:t>Familiar with business process design concepts and principles</w:t>
      </w:r>
    </w:p>
    <w:p w14:paraId="7AEC218E" w14:textId="77777777" w:rsidR="00233EC9" w:rsidRPr="00A749B9" w:rsidRDefault="00233EC9" w:rsidP="00233EC9">
      <w:pPr>
        <w:ind w:left="480"/>
        <w:textAlignment w:val="baseline"/>
      </w:pPr>
    </w:p>
    <w:p w14:paraId="4FD03966" w14:textId="77777777" w:rsidR="00233EC9" w:rsidRPr="00A749B9" w:rsidRDefault="00233EC9" w:rsidP="00233EC9">
      <w:pPr>
        <w:rPr>
          <w:b/>
          <w:bCs/>
        </w:rPr>
      </w:pPr>
      <w:r w:rsidRPr="00A749B9">
        <w:rPr>
          <w:b/>
          <w:bCs/>
        </w:rPr>
        <w:t xml:space="preserve">Education and/or Experience                   </w:t>
      </w:r>
      <w:r w:rsidRPr="00A749B9">
        <w:rPr>
          <w:b/>
          <w:bCs/>
        </w:rPr>
        <w:tab/>
      </w:r>
      <w:r w:rsidRPr="00A749B9">
        <w:rPr>
          <w:b/>
          <w:bCs/>
        </w:rPr>
        <w:tab/>
      </w:r>
      <w:r w:rsidRPr="00A749B9">
        <w:rPr>
          <w:b/>
          <w:bCs/>
        </w:rPr>
        <w:tab/>
      </w:r>
    </w:p>
    <w:p w14:paraId="0236DECB" w14:textId="77777777" w:rsidR="00233EC9" w:rsidRDefault="00233EC9" w:rsidP="00233EC9">
      <w:r w:rsidRPr="00A749B9">
        <w:t xml:space="preserve">Bachelor’s degree required, or higher education level, or foreign equivalent, preferably in </w:t>
      </w:r>
      <w:proofErr w:type="gramStart"/>
      <w:r w:rsidRPr="00A749B9">
        <w:t>area</w:t>
      </w:r>
      <w:proofErr w:type="gramEnd"/>
      <w:r w:rsidRPr="00A749B9">
        <w:t xml:space="preserve"> with Information Technology or Software Engineering emphasis</w:t>
      </w:r>
      <w:r>
        <w:t xml:space="preserve">. </w:t>
      </w:r>
      <w:r w:rsidRPr="00A749B9">
        <w:t>Minimum of 10 years’ professional experience, preferably in implementing software applications</w:t>
      </w:r>
    </w:p>
    <w:p w14:paraId="43F4CB72" w14:textId="77777777" w:rsidR="00A741D3" w:rsidRPr="000550ED" w:rsidRDefault="00A741D3" w:rsidP="000550ED">
      <w:pPr>
        <w:widowControl w:val="0"/>
        <w:tabs>
          <w:tab w:val="left" w:pos="39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A741D3" w:rsidRPr="000550ED" w:rsidSect="00AF3298">
      <w:pgSz w:w="12240" w:h="15840" w:code="1"/>
      <w:pgMar w:top="864" w:right="1080" w:bottom="576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4B1"/>
    <w:multiLevelType w:val="hybridMultilevel"/>
    <w:tmpl w:val="5FD6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0FF6"/>
    <w:multiLevelType w:val="hybridMultilevel"/>
    <w:tmpl w:val="EE420F28"/>
    <w:lvl w:ilvl="0" w:tplc="B8866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E1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03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A0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A8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40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184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063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6D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591E04"/>
    <w:multiLevelType w:val="hybridMultilevel"/>
    <w:tmpl w:val="6E16DA86"/>
    <w:lvl w:ilvl="0" w:tplc="E850F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8B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22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ED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6F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C84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7C5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42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02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0A0862"/>
    <w:multiLevelType w:val="hybridMultilevel"/>
    <w:tmpl w:val="A8F6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F4839"/>
    <w:multiLevelType w:val="multilevel"/>
    <w:tmpl w:val="F66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8974E2"/>
    <w:multiLevelType w:val="multilevel"/>
    <w:tmpl w:val="8BA2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3638709">
    <w:abstractNumId w:val="3"/>
  </w:num>
  <w:num w:numId="2" w16cid:durableId="152140290">
    <w:abstractNumId w:val="0"/>
  </w:num>
  <w:num w:numId="3" w16cid:durableId="1817261491">
    <w:abstractNumId w:val="4"/>
  </w:num>
  <w:num w:numId="4" w16cid:durableId="1473058997">
    <w:abstractNumId w:val="5"/>
  </w:num>
  <w:num w:numId="5" w16cid:durableId="710151136">
    <w:abstractNumId w:val="2"/>
  </w:num>
  <w:num w:numId="6" w16cid:durableId="151973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F9"/>
    <w:rsid w:val="000550ED"/>
    <w:rsid w:val="000604CE"/>
    <w:rsid w:val="000A0984"/>
    <w:rsid w:val="000B7261"/>
    <w:rsid w:val="000D1B01"/>
    <w:rsid w:val="000E5EE5"/>
    <w:rsid w:val="00105520"/>
    <w:rsid w:val="00112DFB"/>
    <w:rsid w:val="00166A1E"/>
    <w:rsid w:val="00186956"/>
    <w:rsid w:val="00197923"/>
    <w:rsid w:val="00197953"/>
    <w:rsid w:val="001B5AE2"/>
    <w:rsid w:val="001C1AC1"/>
    <w:rsid w:val="001C7B39"/>
    <w:rsid w:val="00212134"/>
    <w:rsid w:val="00213DA3"/>
    <w:rsid w:val="00233EC9"/>
    <w:rsid w:val="00280FC3"/>
    <w:rsid w:val="002830D7"/>
    <w:rsid w:val="002D01C5"/>
    <w:rsid w:val="002F797B"/>
    <w:rsid w:val="00303E3D"/>
    <w:rsid w:val="0033614D"/>
    <w:rsid w:val="003644AF"/>
    <w:rsid w:val="003C22E0"/>
    <w:rsid w:val="003F328E"/>
    <w:rsid w:val="003F7A66"/>
    <w:rsid w:val="004117C1"/>
    <w:rsid w:val="00415C00"/>
    <w:rsid w:val="00423730"/>
    <w:rsid w:val="00434E42"/>
    <w:rsid w:val="00464EA0"/>
    <w:rsid w:val="00484488"/>
    <w:rsid w:val="00492A13"/>
    <w:rsid w:val="00494C9A"/>
    <w:rsid w:val="004B439A"/>
    <w:rsid w:val="004B555E"/>
    <w:rsid w:val="004C155F"/>
    <w:rsid w:val="00516C1F"/>
    <w:rsid w:val="00526AE3"/>
    <w:rsid w:val="00533301"/>
    <w:rsid w:val="005722CC"/>
    <w:rsid w:val="005816F2"/>
    <w:rsid w:val="005D5CFF"/>
    <w:rsid w:val="005F4F77"/>
    <w:rsid w:val="0061705D"/>
    <w:rsid w:val="00625C76"/>
    <w:rsid w:val="006565CC"/>
    <w:rsid w:val="006D1FA3"/>
    <w:rsid w:val="006F54D9"/>
    <w:rsid w:val="00790236"/>
    <w:rsid w:val="007F6EA6"/>
    <w:rsid w:val="00801F9F"/>
    <w:rsid w:val="0082109B"/>
    <w:rsid w:val="008241DA"/>
    <w:rsid w:val="00827E38"/>
    <w:rsid w:val="00855706"/>
    <w:rsid w:val="008763C0"/>
    <w:rsid w:val="00883933"/>
    <w:rsid w:val="00885061"/>
    <w:rsid w:val="008854DC"/>
    <w:rsid w:val="00895882"/>
    <w:rsid w:val="008C372C"/>
    <w:rsid w:val="008F744A"/>
    <w:rsid w:val="00930276"/>
    <w:rsid w:val="00964E20"/>
    <w:rsid w:val="009766C8"/>
    <w:rsid w:val="009A5BC6"/>
    <w:rsid w:val="009B29FB"/>
    <w:rsid w:val="009E30F9"/>
    <w:rsid w:val="00A127B7"/>
    <w:rsid w:val="00A2543E"/>
    <w:rsid w:val="00A53D1B"/>
    <w:rsid w:val="00A670AE"/>
    <w:rsid w:val="00A729A0"/>
    <w:rsid w:val="00A741D3"/>
    <w:rsid w:val="00A9104D"/>
    <w:rsid w:val="00AB1CF0"/>
    <w:rsid w:val="00AB38BA"/>
    <w:rsid w:val="00AD6A27"/>
    <w:rsid w:val="00AE332A"/>
    <w:rsid w:val="00AE6725"/>
    <w:rsid w:val="00AF3298"/>
    <w:rsid w:val="00B42220"/>
    <w:rsid w:val="00B43F29"/>
    <w:rsid w:val="00B76002"/>
    <w:rsid w:val="00BB5033"/>
    <w:rsid w:val="00BB746C"/>
    <w:rsid w:val="00BC6705"/>
    <w:rsid w:val="00BC7B32"/>
    <w:rsid w:val="00C0687C"/>
    <w:rsid w:val="00C7761D"/>
    <w:rsid w:val="00CB4E49"/>
    <w:rsid w:val="00CF299B"/>
    <w:rsid w:val="00D12212"/>
    <w:rsid w:val="00D138AA"/>
    <w:rsid w:val="00DA2E37"/>
    <w:rsid w:val="00DB1050"/>
    <w:rsid w:val="00E275D3"/>
    <w:rsid w:val="00E42AAF"/>
    <w:rsid w:val="00E6152D"/>
    <w:rsid w:val="00E72332"/>
    <w:rsid w:val="00E7374D"/>
    <w:rsid w:val="00E8500F"/>
    <w:rsid w:val="00F108A8"/>
    <w:rsid w:val="00F1430E"/>
    <w:rsid w:val="00F243FF"/>
    <w:rsid w:val="00F44003"/>
    <w:rsid w:val="00F64FE8"/>
    <w:rsid w:val="00FE433A"/>
    <w:rsid w:val="00FF015C"/>
    <w:rsid w:val="00FF7B70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D9AC4"/>
  <w15:docId w15:val="{3362E4C9-30BB-4A5D-A57B-DC555215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F7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79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5D3"/>
    <w:pPr>
      <w:ind w:left="720"/>
      <w:contextualSpacing/>
    </w:pPr>
  </w:style>
  <w:style w:type="character" w:customStyle="1" w:styleId="author-glcup8zd830e">
    <w:name w:val="author-glcup8zd830e"/>
    <w:basedOn w:val="DefaultParagraphFont"/>
    <w:rsid w:val="00C0687C"/>
  </w:style>
  <w:style w:type="character" w:styleId="Hyperlink">
    <w:name w:val="Hyperlink"/>
    <w:basedOn w:val="DefaultParagraphFont"/>
    <w:uiPriority w:val="99"/>
    <w:semiHidden/>
    <w:unhideWhenUsed/>
    <w:rsid w:val="00C06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7760">
          <w:marLeft w:val="331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1419">
          <w:marLeft w:val="331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rike.com/project-management-guide/faq/what-is-planning-in-project-managem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C834E-9398-4140-948A-346048FA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NeaceLukens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 Karnataka</dc:creator>
  <cp:lastModifiedBy>Neelam 23</cp:lastModifiedBy>
  <cp:revision>3</cp:revision>
  <cp:lastPrinted>2019-07-17T11:50:00Z</cp:lastPrinted>
  <dcterms:created xsi:type="dcterms:W3CDTF">2024-03-18T06:52:00Z</dcterms:created>
  <dcterms:modified xsi:type="dcterms:W3CDTF">2024-03-18T06:58:00Z</dcterms:modified>
</cp:coreProperties>
</file>