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4329" w14:textId="77777777" w:rsidR="00E836C2" w:rsidRPr="00E836C2" w:rsidRDefault="00E836C2" w:rsidP="00E836C2">
      <w:pPr>
        <w:rPr>
          <w:b/>
          <w:bCs/>
        </w:rPr>
      </w:pPr>
      <w:r w:rsidRPr="00E836C2">
        <w:rPr>
          <w:b/>
          <w:bCs/>
        </w:rPr>
        <w:t>From Agility to Integrity: Why Tomorrow’s Leaders Must Balance AI, Ethics, and Sustainability</w:t>
      </w:r>
    </w:p>
    <w:p w14:paraId="1E3E67DE" w14:textId="77777777" w:rsidR="00E836C2" w:rsidRPr="00E836C2" w:rsidRDefault="00E836C2" w:rsidP="00E836C2">
      <w:r w:rsidRPr="00E836C2">
        <w:t>The world of leadership and project management is being reshaped faster than ever before. The rapid adoption of artificial intelligence (AI) is driving seismic shifts across industries, transforming workforce dynamics, redefining strategy, and accelerating decision-making. While agility remains essential for keeping pace with change, it is no longer enough. Today’s leaders must also integrate sustainability and ethical decision-making into their core practices to ensure lasting impact.</w:t>
      </w:r>
    </w:p>
    <w:p w14:paraId="5B237FAC" w14:textId="77777777" w:rsidR="00E836C2" w:rsidRPr="00E836C2" w:rsidRDefault="00E836C2" w:rsidP="00E836C2">
      <w:pPr>
        <w:rPr>
          <w:b/>
          <w:bCs/>
        </w:rPr>
      </w:pPr>
      <w:r w:rsidRPr="00E836C2">
        <w:rPr>
          <w:b/>
          <w:bCs/>
        </w:rPr>
        <w:t>Agility as the Foundation</w:t>
      </w:r>
    </w:p>
    <w:p w14:paraId="7BE5C305" w14:textId="77777777" w:rsidR="00E836C2" w:rsidRPr="00E836C2" w:rsidRDefault="00E836C2" w:rsidP="00E836C2">
      <w:r w:rsidRPr="00E836C2">
        <w:t xml:space="preserve">Agility allows organizations to adapt quickly to uncertainty—whether from technological disruption, shifting market demands, or global crises. Agile leaders and project managers foster collaboration, encourage experimentation, and empower teams to pivot when needed. This adaptability is vital in an AI-driven world where solutions—and </w:t>
      </w:r>
      <w:proofErr w:type="gramStart"/>
      <w:r w:rsidRPr="00E836C2">
        <w:t>risks—</w:t>
      </w:r>
      <w:proofErr w:type="gramEnd"/>
      <w:r w:rsidRPr="00E836C2">
        <w:t>emerge almost daily.</w:t>
      </w:r>
    </w:p>
    <w:p w14:paraId="38779958" w14:textId="77777777" w:rsidR="00E836C2" w:rsidRPr="00E836C2" w:rsidRDefault="00E836C2" w:rsidP="00E836C2">
      <w:pPr>
        <w:rPr>
          <w:b/>
          <w:bCs/>
        </w:rPr>
      </w:pPr>
      <w:r w:rsidRPr="00E836C2">
        <w:rPr>
          <w:b/>
          <w:bCs/>
        </w:rPr>
        <w:t>Sustainability as the Compass</w:t>
      </w:r>
    </w:p>
    <w:p w14:paraId="5F4288A1" w14:textId="77777777" w:rsidR="00E836C2" w:rsidRPr="00E836C2" w:rsidRDefault="00E836C2" w:rsidP="00E836C2">
      <w:r w:rsidRPr="00E836C2">
        <w:t>Yet speed without direction can be dangerous. Sustainability provides that compass. Leaders must consider not only financial outcomes but also the environmental and social consequences of their decisions. Integrating sustainability into project management means building systems, processes, and cultures that prioritize long-term resilience over short-term wins. When agility and sustainability converge, organizations are better equipped to thrive in a world where resources and trust are finite.</w:t>
      </w:r>
    </w:p>
    <w:p w14:paraId="16806328" w14:textId="77777777" w:rsidR="00E836C2" w:rsidRPr="00E836C2" w:rsidRDefault="00E836C2" w:rsidP="00E836C2">
      <w:pPr>
        <w:rPr>
          <w:b/>
          <w:bCs/>
        </w:rPr>
      </w:pPr>
      <w:r w:rsidRPr="00E836C2">
        <w:rPr>
          <w:b/>
          <w:bCs/>
        </w:rPr>
        <w:t>Ethics as the Guardrail</w:t>
      </w:r>
    </w:p>
    <w:p w14:paraId="5668A0C4" w14:textId="77777777" w:rsidR="00E836C2" w:rsidRPr="00E836C2" w:rsidRDefault="00E836C2" w:rsidP="00E836C2">
      <w:r w:rsidRPr="00E836C2">
        <w:t xml:space="preserve">AI has amplified the stakes of ethical decision-making. Algorithms shape hiring, healthcare, finance, and even justice systems. Without intentional oversight, bias, privacy concerns, and misuse of data can undermine trust and cause lasting harm. Ethical leadership requires transparency, accountability, and a willingness to challenge “just because we can” thinking. Project managers play a critical role </w:t>
      </w:r>
      <w:proofErr w:type="gramStart"/>
      <w:r w:rsidRPr="00E836C2">
        <w:t>here—ensuring</w:t>
      </w:r>
      <w:proofErr w:type="gramEnd"/>
      <w:r w:rsidRPr="00E836C2">
        <w:t xml:space="preserve"> that technology solutions align with values, regulations, and human well-being.</w:t>
      </w:r>
    </w:p>
    <w:p w14:paraId="06EC51A1" w14:textId="77777777" w:rsidR="00E836C2" w:rsidRPr="00E836C2" w:rsidRDefault="00E836C2" w:rsidP="00E836C2">
      <w:pPr>
        <w:rPr>
          <w:b/>
          <w:bCs/>
        </w:rPr>
      </w:pPr>
      <w:r w:rsidRPr="00E836C2">
        <w:rPr>
          <w:b/>
          <w:bCs/>
        </w:rPr>
        <w:t>The New Leadership Mandate</w:t>
      </w:r>
    </w:p>
    <w:p w14:paraId="33043979" w14:textId="77777777" w:rsidR="00E836C2" w:rsidRPr="00E836C2" w:rsidRDefault="00E836C2" w:rsidP="00E836C2">
      <w:r w:rsidRPr="00E836C2">
        <w:t xml:space="preserve">Tomorrow’s leaders cannot choose between agility, sustainability, and </w:t>
      </w:r>
      <w:proofErr w:type="gramStart"/>
      <w:r w:rsidRPr="00E836C2">
        <w:t>ethics—</w:t>
      </w:r>
      <w:proofErr w:type="gramEnd"/>
      <w:r w:rsidRPr="00E836C2">
        <w:t>they must embrace all three. The future belongs to organizations where leaders:</w:t>
      </w:r>
    </w:p>
    <w:p w14:paraId="441DA256" w14:textId="77777777" w:rsidR="00E836C2" w:rsidRPr="00E836C2" w:rsidRDefault="00E836C2" w:rsidP="00E836C2">
      <w:pPr>
        <w:numPr>
          <w:ilvl w:val="0"/>
          <w:numId w:val="1"/>
        </w:numPr>
      </w:pPr>
      <w:r w:rsidRPr="00E836C2">
        <w:rPr>
          <w:b/>
          <w:bCs/>
        </w:rPr>
        <w:t>Adapt quickly</w:t>
      </w:r>
      <w:r w:rsidRPr="00E836C2">
        <w:t xml:space="preserve"> without losing sight of long-term purpose.</w:t>
      </w:r>
    </w:p>
    <w:p w14:paraId="3FE98CBE" w14:textId="77777777" w:rsidR="00E836C2" w:rsidRPr="00E836C2" w:rsidRDefault="00E836C2" w:rsidP="00E836C2">
      <w:pPr>
        <w:numPr>
          <w:ilvl w:val="0"/>
          <w:numId w:val="1"/>
        </w:numPr>
      </w:pPr>
      <w:r w:rsidRPr="00E836C2">
        <w:rPr>
          <w:b/>
          <w:bCs/>
        </w:rPr>
        <w:t>Prioritize sustainability</w:t>
      </w:r>
      <w:r w:rsidRPr="00E836C2">
        <w:t xml:space="preserve"> in every project decision.</w:t>
      </w:r>
    </w:p>
    <w:p w14:paraId="7DC92425" w14:textId="77777777" w:rsidR="00E836C2" w:rsidRPr="00E836C2" w:rsidRDefault="00E836C2" w:rsidP="00E836C2">
      <w:pPr>
        <w:numPr>
          <w:ilvl w:val="0"/>
          <w:numId w:val="1"/>
        </w:numPr>
      </w:pPr>
      <w:r w:rsidRPr="00E836C2">
        <w:rPr>
          <w:b/>
          <w:bCs/>
        </w:rPr>
        <w:lastRenderedPageBreak/>
        <w:t>Embed ethics</w:t>
      </w:r>
      <w:r w:rsidRPr="00E836C2">
        <w:t xml:space="preserve"> into the DNA of strategy, operations, and technology adoption.</w:t>
      </w:r>
    </w:p>
    <w:p w14:paraId="287C9874" w14:textId="77777777" w:rsidR="00E836C2" w:rsidRPr="00E836C2" w:rsidRDefault="00E836C2" w:rsidP="00E836C2">
      <w:r w:rsidRPr="00E836C2">
        <w:t>By balancing agility with integrity, leaders create not just successful projects, but meaningful legacies.</w:t>
      </w:r>
    </w:p>
    <w:p w14:paraId="4EF15B1A" w14:textId="77777777" w:rsidR="00E836C2" w:rsidRPr="00E836C2" w:rsidRDefault="00E836C2" w:rsidP="00E836C2">
      <w:r w:rsidRPr="00E836C2">
        <w:pict w14:anchorId="608264CC">
          <v:rect id="_x0000_i1044" style="width:0;height:1.5pt" o:hralign="center" o:hrstd="t" o:hr="t" fillcolor="#a0a0a0" stroked="f"/>
        </w:pict>
      </w:r>
    </w:p>
    <w:p w14:paraId="0FD2BCC5" w14:textId="753D3CA3" w:rsidR="00E836C2" w:rsidRDefault="00E836C2">
      <w:r w:rsidRPr="00E836C2">
        <w:rPr>
          <w:b/>
          <w:bCs/>
        </w:rPr>
        <w:t>Hashtags:</w:t>
      </w:r>
      <w:r w:rsidRPr="00E836C2">
        <w:br/>
        <w:t>#Leadership #ProjectManagement #Agility #Sustainability #EthicalLeadership #AI #FutureOfWork #DigitalTransformation #ResponsibleAI #Innovation</w:t>
      </w:r>
    </w:p>
    <w:sectPr w:rsidR="00E83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165"/>
    <w:multiLevelType w:val="multilevel"/>
    <w:tmpl w:val="A0E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52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C2"/>
    <w:rsid w:val="00153BCC"/>
    <w:rsid w:val="00156EB1"/>
    <w:rsid w:val="00E8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8449"/>
  <w15:chartTrackingRefBased/>
  <w15:docId w15:val="{0B492795-2320-4B25-87D3-3C1C0136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C2"/>
    <w:rPr>
      <w:rFonts w:eastAsiaTheme="majorEastAsia" w:cstheme="majorBidi"/>
      <w:color w:val="272727" w:themeColor="text1" w:themeTint="D8"/>
    </w:rPr>
  </w:style>
  <w:style w:type="paragraph" w:styleId="Title">
    <w:name w:val="Title"/>
    <w:basedOn w:val="Normal"/>
    <w:next w:val="Normal"/>
    <w:link w:val="TitleChar"/>
    <w:uiPriority w:val="10"/>
    <w:qFormat/>
    <w:rsid w:val="00E8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C2"/>
    <w:pPr>
      <w:spacing w:before="160"/>
      <w:jc w:val="center"/>
    </w:pPr>
    <w:rPr>
      <w:i/>
      <w:iCs/>
      <w:color w:val="404040" w:themeColor="text1" w:themeTint="BF"/>
    </w:rPr>
  </w:style>
  <w:style w:type="character" w:customStyle="1" w:styleId="QuoteChar">
    <w:name w:val="Quote Char"/>
    <w:basedOn w:val="DefaultParagraphFont"/>
    <w:link w:val="Quote"/>
    <w:uiPriority w:val="29"/>
    <w:rsid w:val="00E836C2"/>
    <w:rPr>
      <w:i/>
      <w:iCs/>
      <w:color w:val="404040" w:themeColor="text1" w:themeTint="BF"/>
    </w:rPr>
  </w:style>
  <w:style w:type="paragraph" w:styleId="ListParagraph">
    <w:name w:val="List Paragraph"/>
    <w:basedOn w:val="Normal"/>
    <w:uiPriority w:val="34"/>
    <w:qFormat/>
    <w:rsid w:val="00E836C2"/>
    <w:pPr>
      <w:ind w:left="720"/>
      <w:contextualSpacing/>
    </w:pPr>
  </w:style>
  <w:style w:type="character" w:styleId="IntenseEmphasis">
    <w:name w:val="Intense Emphasis"/>
    <w:basedOn w:val="DefaultParagraphFont"/>
    <w:uiPriority w:val="21"/>
    <w:qFormat/>
    <w:rsid w:val="00E836C2"/>
    <w:rPr>
      <w:i/>
      <w:iCs/>
      <w:color w:val="0F4761" w:themeColor="accent1" w:themeShade="BF"/>
    </w:rPr>
  </w:style>
  <w:style w:type="paragraph" w:styleId="IntenseQuote">
    <w:name w:val="Intense Quote"/>
    <w:basedOn w:val="Normal"/>
    <w:next w:val="Normal"/>
    <w:link w:val="IntenseQuoteChar"/>
    <w:uiPriority w:val="30"/>
    <w:qFormat/>
    <w:rsid w:val="00E8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C2"/>
    <w:rPr>
      <w:i/>
      <w:iCs/>
      <w:color w:val="0F4761" w:themeColor="accent1" w:themeShade="BF"/>
    </w:rPr>
  </w:style>
  <w:style w:type="character" w:styleId="IntenseReference">
    <w:name w:val="Intense Reference"/>
    <w:basedOn w:val="DefaultParagraphFont"/>
    <w:uiPriority w:val="32"/>
    <w:qFormat/>
    <w:rsid w:val="00E83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2025-08-21T13:19:00Z</dcterms:created>
  <dcterms:modified xsi:type="dcterms:W3CDTF">2025-08-21T14:48:00Z</dcterms:modified>
</cp:coreProperties>
</file>