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01977" w14:textId="77777777" w:rsidR="00045116" w:rsidRDefault="00045116" w:rsidP="00045116">
      <w:pPr>
        <w:pStyle w:val="Heading1"/>
      </w:pPr>
      <w:r w:rsidRPr="00045116">
        <w:t>DevOps at Scale for ServiceNow and Integrations: One Backlog, One Team, Real Results</w:t>
      </w:r>
    </w:p>
    <w:p w14:paraId="5F93C688" w14:textId="5265B0F2" w:rsidR="00A16236" w:rsidRPr="00A16236" w:rsidRDefault="00A16236" w:rsidP="00045116">
      <w:pPr>
        <w:rPr>
          <w:b/>
          <w:bCs/>
        </w:rPr>
      </w:pPr>
      <w:r w:rsidRPr="00A16236">
        <w:rPr>
          <w:b/>
          <w:bCs/>
        </w:rPr>
        <w:t>Published on 26 December 2025 at 10:59</w:t>
      </w:r>
    </w:p>
    <w:p w14:paraId="642FB811" w14:textId="2ABE3F6B" w:rsidR="00045116" w:rsidRPr="00A16236" w:rsidRDefault="00045116" w:rsidP="00045116">
      <w:pPr>
        <w:rPr>
          <w:b/>
          <w:bCs/>
        </w:rPr>
      </w:pPr>
      <w:r w:rsidRPr="00A16236">
        <w:rPr>
          <w:b/>
          <w:bCs/>
        </w:rPr>
        <w:t>By Kimberly Wiethoff, MBA, PMP, PMI-ACP</w:t>
      </w:r>
    </w:p>
    <w:p w14:paraId="6DCAA462" w14:textId="5AFB56E6" w:rsidR="00045116" w:rsidRPr="00045116" w:rsidRDefault="00045116" w:rsidP="00045116">
      <w:r w:rsidRPr="00045116">
        <w:t xml:space="preserve">DevOps is often discussed in the context of application development, but some of the most meaningful DevOps transformations I’ve seen happen in </w:t>
      </w:r>
      <w:r w:rsidRPr="00045116">
        <w:rPr>
          <w:b/>
          <w:bCs/>
        </w:rPr>
        <w:t>platform and integration ecosystems</w:t>
      </w:r>
      <w:r w:rsidRPr="00045116">
        <w:t>—particularly around ServiceNow.</w:t>
      </w:r>
      <w:r>
        <w:t xml:space="preserve">  </w:t>
      </w:r>
      <w:proofErr w:type="gramStart"/>
      <w:r w:rsidRPr="00045116">
        <w:t>At scale</w:t>
      </w:r>
      <w:proofErr w:type="gramEnd"/>
      <w:r w:rsidRPr="00045116">
        <w:t xml:space="preserve">, ServiceNow is not just a workflow engine. It becomes a </w:t>
      </w:r>
      <w:r w:rsidRPr="00045116">
        <w:rPr>
          <w:b/>
          <w:bCs/>
        </w:rPr>
        <w:t>mission-critical platform</w:t>
      </w:r>
      <w:r w:rsidRPr="00045116">
        <w:t xml:space="preserve"> where reliability, speed, and coordination directly impact customers, revenue, and operational cost. Applying DevOps principles here is not </w:t>
      </w:r>
      <w:proofErr w:type="gramStart"/>
      <w:r w:rsidRPr="00045116">
        <w:t>optional—</w:t>
      </w:r>
      <w:proofErr w:type="gramEnd"/>
      <w:r w:rsidRPr="00045116">
        <w:t>it’s essential.</w:t>
      </w:r>
    </w:p>
    <w:p w14:paraId="37219886" w14:textId="77777777" w:rsidR="00045116" w:rsidRPr="00045116" w:rsidRDefault="00045116" w:rsidP="00045116">
      <w:pPr>
        <w:pStyle w:val="Heading2"/>
      </w:pPr>
      <w:r w:rsidRPr="00045116">
        <w:t>Why DevOps Looks Different for ServiceNow</w:t>
      </w:r>
    </w:p>
    <w:p w14:paraId="1EE51B0F" w14:textId="77777777" w:rsidR="00045116" w:rsidRPr="00045116" w:rsidRDefault="00045116" w:rsidP="00045116">
      <w:r w:rsidRPr="00045116">
        <w:t>ServiceNow DevOps is not about pushing code faster for its own sake. It’s about:</w:t>
      </w:r>
    </w:p>
    <w:p w14:paraId="564BC1C6" w14:textId="77777777" w:rsidR="00045116" w:rsidRPr="00045116" w:rsidRDefault="00045116" w:rsidP="00045116">
      <w:pPr>
        <w:pStyle w:val="ListParagraph"/>
        <w:numPr>
          <w:ilvl w:val="0"/>
          <w:numId w:val="20"/>
        </w:numPr>
      </w:pPr>
      <w:r w:rsidRPr="00045116">
        <w:t>Reducing friction across teams</w:t>
      </w:r>
    </w:p>
    <w:p w14:paraId="3355B307" w14:textId="77777777" w:rsidR="00045116" w:rsidRPr="00045116" w:rsidRDefault="00045116" w:rsidP="00045116">
      <w:pPr>
        <w:pStyle w:val="ListParagraph"/>
        <w:numPr>
          <w:ilvl w:val="0"/>
          <w:numId w:val="20"/>
        </w:numPr>
      </w:pPr>
      <w:r w:rsidRPr="00045116">
        <w:t>Improving reliability of integrated workflows</w:t>
      </w:r>
    </w:p>
    <w:p w14:paraId="79C1F52C" w14:textId="77777777" w:rsidR="00045116" w:rsidRPr="00045116" w:rsidRDefault="00045116" w:rsidP="00045116">
      <w:pPr>
        <w:pStyle w:val="ListParagraph"/>
        <w:numPr>
          <w:ilvl w:val="0"/>
          <w:numId w:val="20"/>
        </w:numPr>
      </w:pPr>
      <w:r w:rsidRPr="00045116">
        <w:t>Accelerating time-to-value without sacrificing control</w:t>
      </w:r>
    </w:p>
    <w:p w14:paraId="20E78CD3" w14:textId="77777777" w:rsidR="00045116" w:rsidRPr="00045116" w:rsidRDefault="00045116" w:rsidP="00045116">
      <w:r w:rsidRPr="00045116">
        <w:t>Unlike product applications, ServiceNow environments typically involve:</w:t>
      </w:r>
    </w:p>
    <w:p w14:paraId="6E124D98" w14:textId="77777777" w:rsidR="00045116" w:rsidRPr="00045116" w:rsidRDefault="00045116" w:rsidP="00045116">
      <w:pPr>
        <w:pStyle w:val="ListParagraph"/>
        <w:numPr>
          <w:ilvl w:val="0"/>
          <w:numId w:val="19"/>
        </w:numPr>
      </w:pPr>
      <w:r w:rsidRPr="00045116">
        <w:t>Multiple modules (ITSM, CSM, FSM)</w:t>
      </w:r>
    </w:p>
    <w:p w14:paraId="4F37C358" w14:textId="77777777" w:rsidR="00045116" w:rsidRPr="00045116" w:rsidRDefault="00045116" w:rsidP="00045116">
      <w:pPr>
        <w:pStyle w:val="ListParagraph"/>
        <w:numPr>
          <w:ilvl w:val="0"/>
          <w:numId w:val="19"/>
        </w:numPr>
      </w:pPr>
      <w:r w:rsidRPr="00045116">
        <w:t>Deep integrations with enterprise systems</w:t>
      </w:r>
    </w:p>
    <w:p w14:paraId="294DDC04" w14:textId="77777777" w:rsidR="00045116" w:rsidRPr="00045116" w:rsidRDefault="00045116" w:rsidP="00045116">
      <w:pPr>
        <w:pStyle w:val="ListParagraph"/>
        <w:numPr>
          <w:ilvl w:val="0"/>
          <w:numId w:val="19"/>
        </w:numPr>
      </w:pPr>
      <w:r w:rsidRPr="00045116">
        <w:t>Shared configuration across many teams</w:t>
      </w:r>
    </w:p>
    <w:p w14:paraId="2AFE3F26" w14:textId="77777777" w:rsidR="00045116" w:rsidRPr="00045116" w:rsidRDefault="00045116" w:rsidP="00045116">
      <w:pPr>
        <w:pStyle w:val="ListParagraph"/>
        <w:numPr>
          <w:ilvl w:val="0"/>
          <w:numId w:val="19"/>
        </w:numPr>
      </w:pPr>
      <w:r w:rsidRPr="00045116">
        <w:t>High blast radius for mistakes</w:t>
      </w:r>
    </w:p>
    <w:p w14:paraId="76C96965" w14:textId="77777777" w:rsidR="00045116" w:rsidRPr="00045116" w:rsidRDefault="00045116" w:rsidP="00045116">
      <w:r w:rsidRPr="00045116">
        <w:t xml:space="preserve">This makes </w:t>
      </w:r>
      <w:r w:rsidRPr="00045116">
        <w:rPr>
          <w:b/>
          <w:bCs/>
        </w:rPr>
        <w:t>discipline, automation, and clarity of ownership</w:t>
      </w:r>
      <w:r w:rsidRPr="00045116">
        <w:t xml:space="preserve"> even more important.</w:t>
      </w:r>
    </w:p>
    <w:p w14:paraId="6F864913" w14:textId="77777777" w:rsidR="00045116" w:rsidRPr="00045116" w:rsidRDefault="00045116" w:rsidP="00045116">
      <w:pPr>
        <w:pStyle w:val="Heading2"/>
      </w:pPr>
      <w:r w:rsidRPr="00045116">
        <w:t>One Backlog: The Foundation of Scaled DevOps</w:t>
      </w:r>
    </w:p>
    <w:p w14:paraId="0DAE5EA2" w14:textId="77777777" w:rsidR="00045116" w:rsidRPr="00045116" w:rsidRDefault="00045116" w:rsidP="00045116">
      <w:r w:rsidRPr="00045116">
        <w:t>The most effective ServiceNow organizations operate with:</w:t>
      </w:r>
    </w:p>
    <w:p w14:paraId="757122B9" w14:textId="77777777" w:rsidR="00045116" w:rsidRPr="00045116" w:rsidRDefault="00045116" w:rsidP="00045116">
      <w:pPr>
        <w:pStyle w:val="ListParagraph"/>
        <w:numPr>
          <w:ilvl w:val="0"/>
          <w:numId w:val="18"/>
        </w:numPr>
      </w:pPr>
      <w:r w:rsidRPr="00045116">
        <w:rPr>
          <w:b/>
          <w:bCs/>
        </w:rPr>
        <w:t>A single backlog</w:t>
      </w:r>
      <w:r w:rsidRPr="00045116">
        <w:t xml:space="preserve"> spanning ServiceNow configuration, integrations, and automation</w:t>
      </w:r>
    </w:p>
    <w:p w14:paraId="104E040D" w14:textId="77777777" w:rsidR="00045116" w:rsidRPr="00045116" w:rsidRDefault="00045116" w:rsidP="00045116">
      <w:pPr>
        <w:pStyle w:val="ListParagraph"/>
        <w:numPr>
          <w:ilvl w:val="0"/>
          <w:numId w:val="18"/>
        </w:numPr>
      </w:pPr>
      <w:r w:rsidRPr="00045116">
        <w:t>Clear prioritization based on business outcomes</w:t>
      </w:r>
    </w:p>
    <w:p w14:paraId="1BFE2F7B" w14:textId="77777777" w:rsidR="00045116" w:rsidRPr="00045116" w:rsidRDefault="00045116" w:rsidP="00045116">
      <w:pPr>
        <w:pStyle w:val="ListParagraph"/>
        <w:numPr>
          <w:ilvl w:val="0"/>
          <w:numId w:val="18"/>
        </w:numPr>
      </w:pPr>
      <w:r w:rsidRPr="00045116">
        <w:t>Shared visibility across onshore and offshore teams</w:t>
      </w:r>
    </w:p>
    <w:p w14:paraId="0170437A" w14:textId="77777777" w:rsidR="00045116" w:rsidRPr="00045116" w:rsidRDefault="00045116" w:rsidP="00045116">
      <w:r w:rsidRPr="00045116">
        <w:t>Multiple backlogs create artificial handoffs, misaligned priorities, and delays. One backlog creates focus and alignment.</w:t>
      </w:r>
    </w:p>
    <w:p w14:paraId="4AD93EDD" w14:textId="77777777" w:rsidR="00045116" w:rsidRPr="00045116" w:rsidRDefault="00045116" w:rsidP="00045116">
      <w:r w:rsidRPr="00045116">
        <w:lastRenderedPageBreak/>
        <w:t xml:space="preserve">This doesn’t mean everyone works on </w:t>
      </w:r>
      <w:proofErr w:type="gramStart"/>
      <w:r w:rsidRPr="00045116">
        <w:t>everything—</w:t>
      </w:r>
      <w:proofErr w:type="gramEnd"/>
      <w:r w:rsidRPr="00045116">
        <w:t xml:space="preserve">it means everyone works toward the </w:t>
      </w:r>
      <w:r w:rsidRPr="00045116">
        <w:rPr>
          <w:b/>
          <w:bCs/>
        </w:rPr>
        <w:t>same outcomes</w:t>
      </w:r>
      <w:r w:rsidRPr="00045116">
        <w:t>.</w:t>
      </w:r>
    </w:p>
    <w:p w14:paraId="39A12F98" w14:textId="77777777" w:rsidR="00045116" w:rsidRPr="00045116" w:rsidRDefault="00045116" w:rsidP="00045116">
      <w:pPr>
        <w:pStyle w:val="Heading2"/>
      </w:pPr>
      <w:r w:rsidRPr="00045116">
        <w:t>One Team: Breaking Down Platform and Integration Silos</w:t>
      </w:r>
    </w:p>
    <w:p w14:paraId="77ABAFDC" w14:textId="77777777" w:rsidR="00045116" w:rsidRPr="00045116" w:rsidRDefault="00045116" w:rsidP="00045116">
      <w:r w:rsidRPr="00045116">
        <w:t>DevOps breaks down the false separation between:</w:t>
      </w:r>
    </w:p>
    <w:p w14:paraId="10867C5E" w14:textId="77777777" w:rsidR="00045116" w:rsidRPr="00045116" w:rsidRDefault="00045116" w:rsidP="00045116">
      <w:pPr>
        <w:pStyle w:val="ListParagraph"/>
        <w:numPr>
          <w:ilvl w:val="0"/>
          <w:numId w:val="17"/>
        </w:numPr>
      </w:pPr>
      <w:r w:rsidRPr="00045116">
        <w:t>Platform teams and integration teams</w:t>
      </w:r>
    </w:p>
    <w:p w14:paraId="125DD5ED" w14:textId="77777777" w:rsidR="00045116" w:rsidRPr="00045116" w:rsidRDefault="00045116" w:rsidP="00045116">
      <w:pPr>
        <w:pStyle w:val="ListParagraph"/>
        <w:numPr>
          <w:ilvl w:val="0"/>
          <w:numId w:val="17"/>
        </w:numPr>
      </w:pPr>
      <w:r w:rsidRPr="00045116">
        <w:t>Build and run</w:t>
      </w:r>
    </w:p>
    <w:p w14:paraId="34E4AC48" w14:textId="77777777" w:rsidR="00045116" w:rsidRPr="00045116" w:rsidRDefault="00045116" w:rsidP="00045116">
      <w:pPr>
        <w:pStyle w:val="ListParagraph"/>
        <w:numPr>
          <w:ilvl w:val="0"/>
          <w:numId w:val="17"/>
        </w:numPr>
      </w:pPr>
      <w:r w:rsidRPr="00045116">
        <w:t>Onshore and offshore</w:t>
      </w:r>
    </w:p>
    <w:p w14:paraId="43B20F10" w14:textId="77777777" w:rsidR="00045116" w:rsidRPr="00045116" w:rsidRDefault="00045116" w:rsidP="00045116">
      <w:r w:rsidRPr="00045116">
        <w:t>High-performing teams:</w:t>
      </w:r>
    </w:p>
    <w:p w14:paraId="20F8A88A" w14:textId="77777777" w:rsidR="00045116" w:rsidRPr="00045116" w:rsidRDefault="00045116" w:rsidP="00045116">
      <w:pPr>
        <w:pStyle w:val="ListParagraph"/>
        <w:numPr>
          <w:ilvl w:val="0"/>
          <w:numId w:val="16"/>
        </w:numPr>
      </w:pPr>
      <w:r w:rsidRPr="00045116">
        <w:t>Design, build, test, release, and support together</w:t>
      </w:r>
    </w:p>
    <w:p w14:paraId="7E6673CC" w14:textId="77777777" w:rsidR="00045116" w:rsidRPr="00045116" w:rsidRDefault="00045116" w:rsidP="00045116">
      <w:pPr>
        <w:pStyle w:val="ListParagraph"/>
        <w:numPr>
          <w:ilvl w:val="0"/>
          <w:numId w:val="16"/>
        </w:numPr>
      </w:pPr>
      <w:r w:rsidRPr="00045116">
        <w:t>Share responsibility for reliability and outcomes</w:t>
      </w:r>
    </w:p>
    <w:p w14:paraId="3B7545C2" w14:textId="77777777" w:rsidR="00045116" w:rsidRPr="00045116" w:rsidRDefault="00045116" w:rsidP="00045116">
      <w:pPr>
        <w:pStyle w:val="ListParagraph"/>
        <w:numPr>
          <w:ilvl w:val="0"/>
          <w:numId w:val="16"/>
        </w:numPr>
      </w:pPr>
      <w:r w:rsidRPr="00045116">
        <w:t>Collaborate early on architecture and integration decisions</w:t>
      </w:r>
    </w:p>
    <w:p w14:paraId="1D01E5A4" w14:textId="77777777" w:rsidR="00045116" w:rsidRPr="00045116" w:rsidRDefault="00045116" w:rsidP="00045116">
      <w:r w:rsidRPr="00045116">
        <w:t>The result is faster learning, fewer defects, and higher trust.</w:t>
      </w:r>
    </w:p>
    <w:p w14:paraId="09ED8907" w14:textId="77777777" w:rsidR="00045116" w:rsidRPr="00045116" w:rsidRDefault="00045116" w:rsidP="00045116">
      <w:pPr>
        <w:pStyle w:val="Heading2"/>
      </w:pPr>
      <w:r w:rsidRPr="00045116">
        <w:t>Automating the Path to Production</w:t>
      </w:r>
    </w:p>
    <w:p w14:paraId="78AE762E" w14:textId="77777777" w:rsidR="00045116" w:rsidRPr="00045116" w:rsidRDefault="00045116" w:rsidP="00045116">
      <w:r w:rsidRPr="00045116">
        <w:t xml:space="preserve">Manual deployments and testing introduce risk and slow teams down. DevOps at scale </w:t>
      </w:r>
      <w:proofErr w:type="gramStart"/>
      <w:r w:rsidRPr="00045116">
        <w:t>requires</w:t>
      </w:r>
      <w:proofErr w:type="gramEnd"/>
      <w:r w:rsidRPr="00045116">
        <w:t xml:space="preserve"> automation across the lifecycle:</w:t>
      </w:r>
    </w:p>
    <w:p w14:paraId="57F8BC18" w14:textId="77777777" w:rsidR="00045116" w:rsidRPr="00045116" w:rsidRDefault="00045116" w:rsidP="00045116">
      <w:pPr>
        <w:pStyle w:val="ListParagraph"/>
        <w:numPr>
          <w:ilvl w:val="0"/>
          <w:numId w:val="15"/>
        </w:numPr>
      </w:pPr>
      <w:r w:rsidRPr="00045116">
        <w:t>Version-controlled ServiceNow configuration</w:t>
      </w:r>
    </w:p>
    <w:p w14:paraId="7C54C872" w14:textId="77777777" w:rsidR="00045116" w:rsidRPr="00045116" w:rsidRDefault="00045116" w:rsidP="00045116">
      <w:pPr>
        <w:pStyle w:val="ListParagraph"/>
        <w:numPr>
          <w:ilvl w:val="0"/>
          <w:numId w:val="15"/>
        </w:numPr>
      </w:pPr>
      <w:r w:rsidRPr="00045116">
        <w:t>Automated testing of workflows and integrations</w:t>
      </w:r>
    </w:p>
    <w:p w14:paraId="5B9AB48C" w14:textId="77777777" w:rsidR="00045116" w:rsidRPr="00045116" w:rsidRDefault="00045116" w:rsidP="00045116">
      <w:pPr>
        <w:pStyle w:val="ListParagraph"/>
        <w:numPr>
          <w:ilvl w:val="0"/>
          <w:numId w:val="15"/>
        </w:numPr>
      </w:pPr>
      <w:r w:rsidRPr="00045116">
        <w:t>CI/CD pipelines for integrations and scripts</w:t>
      </w:r>
    </w:p>
    <w:p w14:paraId="590D57DE" w14:textId="77777777" w:rsidR="00045116" w:rsidRPr="00045116" w:rsidRDefault="00045116" w:rsidP="00045116">
      <w:pPr>
        <w:pStyle w:val="ListParagraph"/>
        <w:numPr>
          <w:ilvl w:val="0"/>
          <w:numId w:val="15"/>
        </w:numPr>
      </w:pPr>
      <w:r w:rsidRPr="00045116">
        <w:t>Controlled promotion across environments</w:t>
      </w:r>
    </w:p>
    <w:p w14:paraId="6FF0C6E6" w14:textId="77777777" w:rsidR="00045116" w:rsidRPr="00045116" w:rsidRDefault="00045116" w:rsidP="00045116">
      <w:r w:rsidRPr="00045116">
        <w:t xml:space="preserve">Automation is not about speed alone—it’s about </w:t>
      </w:r>
      <w:r w:rsidRPr="00045116">
        <w:rPr>
          <w:b/>
          <w:bCs/>
        </w:rPr>
        <w:t>repeatability and confidence</w:t>
      </w:r>
      <w:r w:rsidRPr="00045116">
        <w:t>.</w:t>
      </w:r>
    </w:p>
    <w:p w14:paraId="63468385" w14:textId="77777777" w:rsidR="00045116" w:rsidRPr="00045116" w:rsidRDefault="00045116" w:rsidP="00045116">
      <w:pPr>
        <w:pStyle w:val="Heading2"/>
      </w:pPr>
      <w:r w:rsidRPr="00045116">
        <w:t>Observability: Seeing the System as a Whole</w:t>
      </w:r>
    </w:p>
    <w:p w14:paraId="23307736" w14:textId="77777777" w:rsidR="00045116" w:rsidRPr="00045116" w:rsidRDefault="00045116" w:rsidP="00045116">
      <w:r w:rsidRPr="00045116">
        <w:t>In integrated ServiceNow ecosystems, failures rarely happen in isolation.</w:t>
      </w:r>
    </w:p>
    <w:p w14:paraId="155A20B2" w14:textId="77777777" w:rsidR="00045116" w:rsidRPr="00045116" w:rsidRDefault="00045116" w:rsidP="00045116">
      <w:r w:rsidRPr="00045116">
        <w:t>Strong DevOps practices include:</w:t>
      </w:r>
    </w:p>
    <w:p w14:paraId="3DA50A7B" w14:textId="77777777" w:rsidR="00045116" w:rsidRPr="00045116" w:rsidRDefault="00045116" w:rsidP="00045116">
      <w:pPr>
        <w:pStyle w:val="ListParagraph"/>
        <w:numPr>
          <w:ilvl w:val="0"/>
          <w:numId w:val="14"/>
        </w:numPr>
      </w:pPr>
      <w:r w:rsidRPr="00045116">
        <w:t>End-to-end visibility across workflows and integrations</w:t>
      </w:r>
    </w:p>
    <w:p w14:paraId="7F8FE4E6" w14:textId="77777777" w:rsidR="00045116" w:rsidRPr="00045116" w:rsidRDefault="00045116" w:rsidP="00045116">
      <w:pPr>
        <w:pStyle w:val="ListParagraph"/>
        <w:numPr>
          <w:ilvl w:val="0"/>
          <w:numId w:val="14"/>
        </w:numPr>
      </w:pPr>
      <w:r w:rsidRPr="00045116">
        <w:t>Metrics for flow, reliability, and quality</w:t>
      </w:r>
    </w:p>
    <w:p w14:paraId="4E4D520D" w14:textId="77777777" w:rsidR="00045116" w:rsidRPr="00045116" w:rsidRDefault="00045116" w:rsidP="00045116">
      <w:pPr>
        <w:pStyle w:val="ListParagraph"/>
        <w:numPr>
          <w:ilvl w:val="0"/>
          <w:numId w:val="14"/>
        </w:numPr>
      </w:pPr>
      <w:r w:rsidRPr="00045116">
        <w:t>Centralized logging and alerting</w:t>
      </w:r>
    </w:p>
    <w:p w14:paraId="0751985D" w14:textId="77777777" w:rsidR="00045116" w:rsidRPr="00045116" w:rsidRDefault="00045116" w:rsidP="00045116">
      <w:pPr>
        <w:pStyle w:val="ListParagraph"/>
        <w:numPr>
          <w:ilvl w:val="0"/>
          <w:numId w:val="14"/>
        </w:numPr>
      </w:pPr>
      <w:r w:rsidRPr="00045116">
        <w:t>Clear ownership for incidents and remediation</w:t>
      </w:r>
    </w:p>
    <w:p w14:paraId="604EE0E1" w14:textId="77777777" w:rsidR="00045116" w:rsidRPr="00045116" w:rsidRDefault="00045116" w:rsidP="00045116">
      <w:r w:rsidRPr="00045116">
        <w:t>Observability transforms troubleshooting from guesswork into insight.</w:t>
      </w:r>
    </w:p>
    <w:p w14:paraId="603D3147" w14:textId="77777777" w:rsidR="00045116" w:rsidRPr="00045116" w:rsidRDefault="00045116" w:rsidP="00045116">
      <w:pPr>
        <w:pStyle w:val="Heading2"/>
      </w:pPr>
      <w:r w:rsidRPr="00045116">
        <w:lastRenderedPageBreak/>
        <w:t>Governing Without Slowing Down</w:t>
      </w:r>
    </w:p>
    <w:p w14:paraId="26985B1E" w14:textId="77777777" w:rsidR="00045116" w:rsidRPr="00045116" w:rsidRDefault="00045116" w:rsidP="00045116">
      <w:r w:rsidRPr="00045116">
        <w:t xml:space="preserve">Governance and DevOps are not opposites. The key is </w:t>
      </w:r>
      <w:r w:rsidRPr="00045116">
        <w:rPr>
          <w:b/>
          <w:bCs/>
        </w:rPr>
        <w:t>lightweight, outcome-focused guardrails</w:t>
      </w:r>
      <w:r w:rsidRPr="00045116">
        <w:t>:</w:t>
      </w:r>
    </w:p>
    <w:p w14:paraId="3DEC5E12" w14:textId="77777777" w:rsidR="00045116" w:rsidRPr="00045116" w:rsidRDefault="00045116" w:rsidP="00045116">
      <w:pPr>
        <w:pStyle w:val="ListParagraph"/>
        <w:numPr>
          <w:ilvl w:val="0"/>
          <w:numId w:val="13"/>
        </w:numPr>
      </w:pPr>
      <w:r w:rsidRPr="00045116">
        <w:t>Architectural standards that enable reuse</w:t>
      </w:r>
    </w:p>
    <w:p w14:paraId="2FE1C004" w14:textId="77777777" w:rsidR="00045116" w:rsidRPr="00045116" w:rsidRDefault="00045116" w:rsidP="00045116">
      <w:pPr>
        <w:pStyle w:val="ListParagraph"/>
        <w:numPr>
          <w:ilvl w:val="0"/>
          <w:numId w:val="13"/>
        </w:numPr>
      </w:pPr>
      <w:r w:rsidRPr="00045116">
        <w:t>Change governance tied to service impact</w:t>
      </w:r>
    </w:p>
    <w:p w14:paraId="02902D60" w14:textId="77777777" w:rsidR="00045116" w:rsidRPr="00045116" w:rsidRDefault="00045116" w:rsidP="00045116">
      <w:pPr>
        <w:pStyle w:val="ListParagraph"/>
        <w:numPr>
          <w:ilvl w:val="0"/>
          <w:numId w:val="13"/>
        </w:numPr>
      </w:pPr>
      <w:r w:rsidRPr="00045116">
        <w:t>Security and compliance built into pipelines</w:t>
      </w:r>
    </w:p>
    <w:p w14:paraId="70298022" w14:textId="77777777" w:rsidR="00045116" w:rsidRPr="00045116" w:rsidRDefault="00045116" w:rsidP="00045116">
      <w:pPr>
        <w:pStyle w:val="ListParagraph"/>
        <w:numPr>
          <w:ilvl w:val="0"/>
          <w:numId w:val="13"/>
        </w:numPr>
      </w:pPr>
      <w:r w:rsidRPr="00045116">
        <w:t>Clear escalation paths for risk</w:t>
      </w:r>
    </w:p>
    <w:p w14:paraId="03258468" w14:textId="77777777" w:rsidR="00045116" w:rsidRPr="00045116" w:rsidRDefault="00045116" w:rsidP="00045116">
      <w:r w:rsidRPr="00045116">
        <w:t xml:space="preserve">When governance is aligned to outcomes, teams move </w:t>
      </w:r>
      <w:proofErr w:type="gramStart"/>
      <w:r w:rsidRPr="00045116">
        <w:t>faster—</w:t>
      </w:r>
      <w:proofErr w:type="gramEnd"/>
      <w:r w:rsidRPr="00045116">
        <w:t>not slower.</w:t>
      </w:r>
    </w:p>
    <w:p w14:paraId="4B643DF2" w14:textId="77777777" w:rsidR="00045116" w:rsidRPr="00045116" w:rsidRDefault="00045116" w:rsidP="00045116">
      <w:pPr>
        <w:pStyle w:val="Heading2"/>
      </w:pPr>
      <w:r w:rsidRPr="00045116">
        <w:t>Leading Distributed Teams as One System</w:t>
      </w:r>
    </w:p>
    <w:p w14:paraId="5FA95D28" w14:textId="77777777" w:rsidR="00045116" w:rsidRPr="00045116" w:rsidRDefault="00045116" w:rsidP="00045116">
      <w:r w:rsidRPr="00045116">
        <w:t xml:space="preserve">Scaling DevOps across onshore and offshore teams </w:t>
      </w:r>
      <w:proofErr w:type="gramStart"/>
      <w:r w:rsidRPr="00045116">
        <w:t>requires</w:t>
      </w:r>
      <w:proofErr w:type="gramEnd"/>
      <w:r w:rsidRPr="00045116">
        <w:t xml:space="preserve"> intentional leadership:</w:t>
      </w:r>
    </w:p>
    <w:p w14:paraId="7F67A51D" w14:textId="77777777" w:rsidR="00045116" w:rsidRPr="00045116" w:rsidRDefault="00045116" w:rsidP="00045116">
      <w:pPr>
        <w:pStyle w:val="ListParagraph"/>
        <w:numPr>
          <w:ilvl w:val="0"/>
          <w:numId w:val="12"/>
        </w:numPr>
      </w:pPr>
      <w:r w:rsidRPr="00045116">
        <w:t>Shared goals and metrics</w:t>
      </w:r>
    </w:p>
    <w:p w14:paraId="463644B8" w14:textId="77777777" w:rsidR="00045116" w:rsidRPr="00045116" w:rsidRDefault="00045116" w:rsidP="00045116">
      <w:pPr>
        <w:pStyle w:val="ListParagraph"/>
        <w:numPr>
          <w:ilvl w:val="0"/>
          <w:numId w:val="12"/>
        </w:numPr>
      </w:pPr>
      <w:r w:rsidRPr="00045116">
        <w:t>Clear communication and expectations</w:t>
      </w:r>
    </w:p>
    <w:p w14:paraId="2AF71200" w14:textId="77777777" w:rsidR="00045116" w:rsidRPr="00045116" w:rsidRDefault="00045116" w:rsidP="00045116">
      <w:pPr>
        <w:pStyle w:val="ListParagraph"/>
        <w:numPr>
          <w:ilvl w:val="0"/>
          <w:numId w:val="12"/>
        </w:numPr>
      </w:pPr>
      <w:r w:rsidRPr="00045116">
        <w:t>Investment in documentation and knowledge sharing</w:t>
      </w:r>
    </w:p>
    <w:p w14:paraId="637A4498" w14:textId="77777777" w:rsidR="00045116" w:rsidRPr="00045116" w:rsidRDefault="00045116" w:rsidP="00045116">
      <w:pPr>
        <w:pStyle w:val="ListParagraph"/>
        <w:numPr>
          <w:ilvl w:val="0"/>
          <w:numId w:val="12"/>
        </w:numPr>
      </w:pPr>
      <w:r w:rsidRPr="00045116">
        <w:t>Psychological safety and accountability</w:t>
      </w:r>
    </w:p>
    <w:p w14:paraId="64A656B4" w14:textId="77777777" w:rsidR="00045116" w:rsidRPr="00045116" w:rsidRDefault="00045116" w:rsidP="00045116">
      <w:r w:rsidRPr="00045116">
        <w:t xml:space="preserve">The best leaders focus less on control and more on </w:t>
      </w:r>
      <w:r w:rsidRPr="00045116">
        <w:rPr>
          <w:b/>
          <w:bCs/>
        </w:rPr>
        <w:t>clarity, trust, and enablement</w:t>
      </w:r>
      <w:r w:rsidRPr="00045116">
        <w:t>.</w:t>
      </w:r>
    </w:p>
    <w:p w14:paraId="6477823E" w14:textId="77777777" w:rsidR="00045116" w:rsidRPr="00045116" w:rsidRDefault="00045116" w:rsidP="00045116">
      <w:pPr>
        <w:pStyle w:val="Heading2"/>
      </w:pPr>
      <w:r w:rsidRPr="00045116">
        <w:t>Measuring What Matters</w:t>
      </w:r>
    </w:p>
    <w:p w14:paraId="57CC815A" w14:textId="77777777" w:rsidR="00045116" w:rsidRPr="00045116" w:rsidRDefault="00045116" w:rsidP="00045116">
      <w:r w:rsidRPr="00045116">
        <w:t>DevOps success should be measured in outcomes, not activity:</w:t>
      </w:r>
    </w:p>
    <w:p w14:paraId="5B8B4B0F" w14:textId="77777777" w:rsidR="00045116" w:rsidRPr="00045116" w:rsidRDefault="00045116" w:rsidP="00045116">
      <w:pPr>
        <w:pStyle w:val="ListParagraph"/>
        <w:numPr>
          <w:ilvl w:val="0"/>
          <w:numId w:val="11"/>
        </w:numPr>
      </w:pPr>
      <w:r w:rsidRPr="00045116">
        <w:t>Lead time for change</w:t>
      </w:r>
    </w:p>
    <w:p w14:paraId="09CB77D6" w14:textId="77777777" w:rsidR="00045116" w:rsidRPr="00045116" w:rsidRDefault="00045116" w:rsidP="00045116">
      <w:pPr>
        <w:pStyle w:val="ListParagraph"/>
        <w:numPr>
          <w:ilvl w:val="0"/>
          <w:numId w:val="11"/>
        </w:numPr>
      </w:pPr>
      <w:r w:rsidRPr="00045116">
        <w:t>Deployment frequency with stability</w:t>
      </w:r>
    </w:p>
    <w:p w14:paraId="5DC10A1B" w14:textId="77777777" w:rsidR="00045116" w:rsidRPr="00045116" w:rsidRDefault="00045116" w:rsidP="00045116">
      <w:pPr>
        <w:pStyle w:val="ListParagraph"/>
        <w:numPr>
          <w:ilvl w:val="0"/>
          <w:numId w:val="11"/>
        </w:numPr>
      </w:pPr>
      <w:r w:rsidRPr="00045116">
        <w:t>Incident reduction and faster recovery</w:t>
      </w:r>
    </w:p>
    <w:p w14:paraId="51ADA4F2" w14:textId="77777777" w:rsidR="00045116" w:rsidRPr="00045116" w:rsidRDefault="00045116" w:rsidP="00045116">
      <w:pPr>
        <w:pStyle w:val="ListParagraph"/>
        <w:numPr>
          <w:ilvl w:val="0"/>
          <w:numId w:val="11"/>
        </w:numPr>
      </w:pPr>
      <w:r w:rsidRPr="00045116">
        <w:t>Automation adoption</w:t>
      </w:r>
    </w:p>
    <w:p w14:paraId="0D9DAA6A" w14:textId="77777777" w:rsidR="00045116" w:rsidRPr="00045116" w:rsidRDefault="00045116" w:rsidP="00045116">
      <w:pPr>
        <w:pStyle w:val="ListParagraph"/>
        <w:numPr>
          <w:ilvl w:val="0"/>
          <w:numId w:val="11"/>
        </w:numPr>
      </w:pPr>
      <w:r w:rsidRPr="00045116">
        <w:t>Cost-to-serve improvements</w:t>
      </w:r>
    </w:p>
    <w:p w14:paraId="749F5775" w14:textId="77777777" w:rsidR="00045116" w:rsidRPr="00045116" w:rsidRDefault="00045116" w:rsidP="00045116">
      <w:r w:rsidRPr="00045116">
        <w:t>These metrics tell a clear story to executives and teams alike.</w:t>
      </w:r>
    </w:p>
    <w:p w14:paraId="17FCC894" w14:textId="77777777" w:rsidR="00045116" w:rsidRPr="00045116" w:rsidRDefault="00045116" w:rsidP="00045116">
      <w:pPr>
        <w:pStyle w:val="Heading2"/>
      </w:pPr>
      <w:r w:rsidRPr="00045116">
        <w:t>Final Thought</w:t>
      </w:r>
    </w:p>
    <w:p w14:paraId="57A781F9" w14:textId="77777777" w:rsidR="00045116" w:rsidRPr="00045116" w:rsidRDefault="00045116" w:rsidP="00045116">
      <w:r w:rsidRPr="00045116">
        <w:t xml:space="preserve">DevOps at scale for ServiceNow is not about tools—it’s about </w:t>
      </w:r>
      <w:r w:rsidRPr="00045116">
        <w:rPr>
          <w:b/>
          <w:bCs/>
        </w:rPr>
        <w:t>how teams work together to deliver reliable, integrated outcomes</w:t>
      </w:r>
      <w:r w:rsidRPr="00045116">
        <w:t>.</w:t>
      </w:r>
    </w:p>
    <w:p w14:paraId="50320DBD" w14:textId="38B70712" w:rsidR="00045116" w:rsidRPr="00045116" w:rsidRDefault="00045116" w:rsidP="00045116">
      <w:r w:rsidRPr="00045116">
        <w:t>One backlog.</w:t>
      </w:r>
      <w:r>
        <w:t xml:space="preserve">  </w:t>
      </w:r>
      <w:r w:rsidRPr="00045116">
        <w:t>One team.</w:t>
      </w:r>
      <w:r>
        <w:t xml:space="preserve">  </w:t>
      </w:r>
      <w:r w:rsidRPr="00045116">
        <w:t>Clear ownership.</w:t>
      </w:r>
      <w:r>
        <w:t xml:space="preserve">  </w:t>
      </w:r>
      <w:r w:rsidRPr="00045116">
        <w:t>Measured impact.</w:t>
      </w:r>
    </w:p>
    <w:p w14:paraId="2B45F529" w14:textId="77777777" w:rsidR="00045116" w:rsidRPr="00045116" w:rsidRDefault="00045116" w:rsidP="00045116">
      <w:r w:rsidRPr="00045116">
        <w:t>That’s how real results are achieved.</w:t>
      </w:r>
    </w:p>
    <w:p w14:paraId="23A4317B" w14:textId="77777777" w:rsidR="00045116" w:rsidRPr="00045116" w:rsidRDefault="00045116" w:rsidP="00045116">
      <w:r w:rsidRPr="00045116">
        <w:lastRenderedPageBreak/>
        <w:t>#ServiceNow #DevOps #ITSM #CSM #FSM #PlatformEngineering #SystemsIntegration #WorkflowAutomation #EnterpriseArchitecture #DigitalTransformation #AgileLeadership #DeliveryExcellence #CustomerExperience #ManagingProjectsTheAgileWay</w:t>
      </w:r>
    </w:p>
    <w:p w14:paraId="214B3634" w14:textId="77777777" w:rsidR="00045116" w:rsidRDefault="00045116"/>
    <w:sectPr w:rsidR="000451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A25F1"/>
    <w:multiLevelType w:val="hybridMultilevel"/>
    <w:tmpl w:val="A55063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B4016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0E72C7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974D4"/>
    <w:multiLevelType w:val="hybridMultilevel"/>
    <w:tmpl w:val="97007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9735CD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02261C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8F3834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8E23EC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7B1FE3"/>
    <w:multiLevelType w:val="hybridMultilevel"/>
    <w:tmpl w:val="F8E632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014747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AD0D5F"/>
    <w:multiLevelType w:val="hybridMultilevel"/>
    <w:tmpl w:val="3FB0AC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EA63A1"/>
    <w:multiLevelType w:val="hybridMultilevel"/>
    <w:tmpl w:val="D9F640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C252AB"/>
    <w:multiLevelType w:val="hybridMultilevel"/>
    <w:tmpl w:val="56125B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63A1343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895599"/>
    <w:multiLevelType w:val="hybridMultilevel"/>
    <w:tmpl w:val="48B4B4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0BC31A1"/>
    <w:multiLevelType w:val="hybridMultilevel"/>
    <w:tmpl w:val="71F08D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1C4495E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8E06F9"/>
    <w:multiLevelType w:val="hybridMultilevel"/>
    <w:tmpl w:val="3ABCC5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55D4D49"/>
    <w:multiLevelType w:val="hybridMultilevel"/>
    <w:tmpl w:val="3E105B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EF143CE"/>
    <w:multiLevelType w:val="multilevel"/>
    <w:tmpl w:val="5DA6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9306547">
    <w:abstractNumId w:val="13"/>
  </w:num>
  <w:num w:numId="2" w16cid:durableId="1964995833">
    <w:abstractNumId w:val="6"/>
  </w:num>
  <w:num w:numId="3" w16cid:durableId="777603943">
    <w:abstractNumId w:val="5"/>
  </w:num>
  <w:num w:numId="4" w16cid:durableId="1984112582">
    <w:abstractNumId w:val="19"/>
  </w:num>
  <w:num w:numId="5" w16cid:durableId="1072041138">
    <w:abstractNumId w:val="1"/>
  </w:num>
  <w:num w:numId="6" w16cid:durableId="668364716">
    <w:abstractNumId w:val="9"/>
  </w:num>
  <w:num w:numId="7" w16cid:durableId="1335306353">
    <w:abstractNumId w:val="16"/>
  </w:num>
  <w:num w:numId="8" w16cid:durableId="1334456663">
    <w:abstractNumId w:val="7"/>
  </w:num>
  <w:num w:numId="9" w16cid:durableId="7174126">
    <w:abstractNumId w:val="2"/>
  </w:num>
  <w:num w:numId="10" w16cid:durableId="862791214">
    <w:abstractNumId w:val="4"/>
  </w:num>
  <w:num w:numId="11" w16cid:durableId="805318207">
    <w:abstractNumId w:val="18"/>
  </w:num>
  <w:num w:numId="12" w16cid:durableId="1563370141">
    <w:abstractNumId w:val="0"/>
  </w:num>
  <w:num w:numId="13" w16cid:durableId="1853492900">
    <w:abstractNumId w:val="12"/>
  </w:num>
  <w:num w:numId="14" w16cid:durableId="1791238237">
    <w:abstractNumId w:val="8"/>
  </w:num>
  <w:num w:numId="15" w16cid:durableId="1811630507">
    <w:abstractNumId w:val="17"/>
  </w:num>
  <w:num w:numId="16" w16cid:durableId="1930580647">
    <w:abstractNumId w:val="3"/>
  </w:num>
  <w:num w:numId="17" w16cid:durableId="1368410753">
    <w:abstractNumId w:val="15"/>
  </w:num>
  <w:num w:numId="18" w16cid:durableId="799810411">
    <w:abstractNumId w:val="14"/>
  </w:num>
  <w:num w:numId="19" w16cid:durableId="1207137086">
    <w:abstractNumId w:val="11"/>
  </w:num>
  <w:num w:numId="20" w16cid:durableId="1466737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116"/>
    <w:rsid w:val="00045116"/>
    <w:rsid w:val="00164978"/>
    <w:rsid w:val="00564110"/>
    <w:rsid w:val="00A1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623A1"/>
  <w15:chartTrackingRefBased/>
  <w15:docId w15:val="{65EF8D08-6054-4B8D-835B-73BA3B3D6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5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5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1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1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1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1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1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1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1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1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451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1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1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1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1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1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1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1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51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5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1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51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5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51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51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51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1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1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51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2</cp:revision>
  <dcterms:created xsi:type="dcterms:W3CDTF">2025-12-26T16:45:00Z</dcterms:created>
  <dcterms:modified xsi:type="dcterms:W3CDTF">2025-12-26T17:00:00Z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6534f4bc-57a7-4bdc-9df1-421cb7e340d6</vt:lpwstr>
  </property>
</Properties>
</file>