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3870" w14:textId="77777777" w:rsidR="009C0C07" w:rsidRDefault="009C0C07" w:rsidP="009C0C07">
      <w:pPr>
        <w:pStyle w:val="Heading1"/>
      </w:pPr>
      <w:r w:rsidRPr="00B94297">
        <w:t>Mastering OPM3®: The Organizational Project Management Maturity Model</w:t>
      </w:r>
    </w:p>
    <w:p w14:paraId="0D043C59" w14:textId="36201203" w:rsidR="00B94297" w:rsidRDefault="00B94297" w:rsidP="00B94297">
      <w:pPr>
        <w:rPr>
          <w:b/>
          <w:bCs/>
        </w:rPr>
      </w:pPr>
      <w:r w:rsidRPr="00B94297">
        <w:rPr>
          <w:b/>
          <w:bCs/>
        </w:rPr>
        <w:t>Published on 8 October 2025 at 16:17</w:t>
      </w:r>
    </w:p>
    <w:p w14:paraId="55BC09DE" w14:textId="75E92A2F" w:rsidR="00B94297" w:rsidRPr="00B94297" w:rsidRDefault="00B94297" w:rsidP="00B94297">
      <w:pPr>
        <w:rPr>
          <w:b/>
          <w:bCs/>
        </w:rPr>
      </w:pPr>
      <w:r>
        <w:rPr>
          <w:b/>
          <w:bCs/>
        </w:rPr>
        <w:t>Kimberly Wiethoff, MBA, PMP, PMI-ACP</w:t>
      </w:r>
    </w:p>
    <w:p w14:paraId="7D40C694" w14:textId="78DC0377" w:rsidR="00B94297" w:rsidRPr="00B94297" w:rsidRDefault="00B94297" w:rsidP="00B94297">
      <w:r w:rsidRPr="00B94297">
        <w:t xml:space="preserve">If you’re preparing for the </w:t>
      </w:r>
      <w:r w:rsidRPr="00B94297">
        <w:rPr>
          <w:b/>
          <w:bCs/>
        </w:rPr>
        <w:t>PMI-PMOCP™ (PMO Certified Practitioner) exam</w:t>
      </w:r>
      <w:r w:rsidRPr="00B94297">
        <w:t xml:space="preserve">, one topic you can expect to see is the </w:t>
      </w:r>
      <w:r w:rsidRPr="00B94297">
        <w:rPr>
          <w:b/>
          <w:bCs/>
        </w:rPr>
        <w:t>Organizational Project Management Maturity Model (OPM3®)</w:t>
      </w:r>
      <w:r w:rsidRPr="00B94297">
        <w:t>. More than just a framework, OPM3 is a roadmap that helps organizations evaluate and improve their ability to deliver strategy through projects, programs, and portfolios.</w:t>
      </w:r>
    </w:p>
    <w:p w14:paraId="1506DB87" w14:textId="77777777" w:rsidR="00B94297" w:rsidRPr="00B94297" w:rsidRDefault="00B94297" w:rsidP="00B94297">
      <w:pPr>
        <w:pStyle w:val="Heading2"/>
      </w:pPr>
      <w:r w:rsidRPr="00B94297">
        <w:t>What is OPM3®?</w:t>
      </w:r>
    </w:p>
    <w:p w14:paraId="43209353" w14:textId="77777777" w:rsidR="00B94297" w:rsidRPr="00B94297" w:rsidRDefault="00B94297" w:rsidP="00B94297">
      <w:r w:rsidRPr="00B94297">
        <w:rPr>
          <w:b/>
          <w:bCs/>
        </w:rPr>
        <w:t>Organizational Project Management Maturity Model (OPM3®)</w:t>
      </w:r>
      <w:r w:rsidRPr="00B94297">
        <w:t xml:space="preserve"> is a standard developed by the </w:t>
      </w:r>
      <w:r w:rsidRPr="00B94297">
        <w:rPr>
          <w:b/>
          <w:bCs/>
        </w:rPr>
        <w:t>Project Management Institute (PMI®)</w:t>
      </w:r>
      <w:r w:rsidRPr="00B94297">
        <w:t xml:space="preserve"> to assess an organization’s maturity in project management practices.</w:t>
      </w:r>
    </w:p>
    <w:p w14:paraId="53C0A35B" w14:textId="77777777" w:rsidR="00B94297" w:rsidRPr="00B94297" w:rsidRDefault="00B94297" w:rsidP="00B94297">
      <w:pPr>
        <w:numPr>
          <w:ilvl w:val="0"/>
          <w:numId w:val="1"/>
        </w:numPr>
      </w:pPr>
      <w:r w:rsidRPr="00B94297">
        <w:t xml:space="preserve">It connects </w:t>
      </w:r>
      <w:r w:rsidRPr="00B94297">
        <w:rPr>
          <w:b/>
          <w:bCs/>
        </w:rPr>
        <w:t>projects → programs → portfolios → strategy</w:t>
      </w:r>
      <w:r w:rsidRPr="00B94297">
        <w:t>, ensuring execution delivers business value.</w:t>
      </w:r>
    </w:p>
    <w:p w14:paraId="2047A97C" w14:textId="77777777" w:rsidR="00B94297" w:rsidRPr="00B94297" w:rsidRDefault="00B94297" w:rsidP="00B94297">
      <w:pPr>
        <w:numPr>
          <w:ilvl w:val="0"/>
          <w:numId w:val="1"/>
        </w:numPr>
      </w:pPr>
      <w:r w:rsidRPr="00B94297">
        <w:t xml:space="preserve">It provides a </w:t>
      </w:r>
      <w:r w:rsidRPr="00B94297">
        <w:rPr>
          <w:b/>
          <w:bCs/>
        </w:rPr>
        <w:t>structured maturity model</w:t>
      </w:r>
      <w:r w:rsidRPr="00B94297">
        <w:t xml:space="preserve"> with stages of improvement.</w:t>
      </w:r>
    </w:p>
    <w:p w14:paraId="783DC233" w14:textId="77777777" w:rsidR="00B94297" w:rsidRPr="00B94297" w:rsidRDefault="00B94297" w:rsidP="00B94297">
      <w:pPr>
        <w:numPr>
          <w:ilvl w:val="0"/>
          <w:numId w:val="1"/>
        </w:numPr>
      </w:pPr>
      <w:r w:rsidRPr="00B94297">
        <w:t xml:space="preserve">It emphasizes not just capability, but </w:t>
      </w:r>
      <w:r w:rsidRPr="00B94297">
        <w:rPr>
          <w:b/>
          <w:bCs/>
        </w:rPr>
        <w:t>continuous organizational learning and improvement</w:t>
      </w:r>
      <w:r w:rsidRPr="00B94297">
        <w:t>.</w:t>
      </w:r>
    </w:p>
    <w:p w14:paraId="74501BA8" w14:textId="77777777" w:rsidR="00B94297" w:rsidRPr="00B94297" w:rsidRDefault="00B94297" w:rsidP="00B94297">
      <w:r w:rsidRPr="00B94297">
        <w:rPr>
          <w:rFonts w:ascii="Segoe UI Emoji" w:hAnsi="Segoe UI Emoji" w:cs="Segoe UI Emoji"/>
        </w:rPr>
        <w:t>👉</w:t>
      </w:r>
      <w:r w:rsidRPr="00B94297">
        <w:t xml:space="preserve"> In exam terms, remember: </w:t>
      </w:r>
      <w:r w:rsidRPr="00B94297">
        <w:rPr>
          <w:b/>
          <w:bCs/>
        </w:rPr>
        <w:t>OPM3 = maturity framework aligning project execution with business strategy.</w:t>
      </w:r>
    </w:p>
    <w:p w14:paraId="3AB086FF" w14:textId="77777777" w:rsidR="00B94297" w:rsidRPr="00B94297" w:rsidRDefault="00B94297" w:rsidP="00B94297">
      <w:pPr>
        <w:pStyle w:val="Heading2"/>
      </w:pPr>
      <w:r w:rsidRPr="00B94297">
        <w:t>The Four Stages of Maturity in OPM3®</w:t>
      </w:r>
    </w:p>
    <w:p w14:paraId="2137C898" w14:textId="77777777" w:rsidR="00B94297" w:rsidRPr="00B94297" w:rsidRDefault="00B94297" w:rsidP="00B94297">
      <w:r w:rsidRPr="00B94297">
        <w:t xml:space="preserve">OPM3 defines organizational maturity through four </w:t>
      </w:r>
      <w:r w:rsidRPr="00B94297">
        <w:rPr>
          <w:b/>
          <w:bCs/>
        </w:rPr>
        <w:t>stages of process improvement</w:t>
      </w:r>
      <w:r w:rsidRPr="00B94297">
        <w:t xml:space="preserve">, </w:t>
      </w:r>
      <w:proofErr w:type="gramStart"/>
      <w:r w:rsidRPr="00B94297">
        <w:t>similar to</w:t>
      </w:r>
      <w:proofErr w:type="gramEnd"/>
      <w:r w:rsidRPr="00B94297">
        <w:t xml:space="preserve"> capability maturity models:</w:t>
      </w:r>
    </w:p>
    <w:p w14:paraId="74172E88" w14:textId="77777777" w:rsidR="00B94297" w:rsidRPr="00B94297" w:rsidRDefault="00B94297" w:rsidP="00B94297">
      <w:pPr>
        <w:pStyle w:val="Heading3"/>
        <w:numPr>
          <w:ilvl w:val="0"/>
          <w:numId w:val="8"/>
        </w:numPr>
      </w:pPr>
      <w:r w:rsidRPr="00B94297">
        <w:t>Standardize</w:t>
      </w:r>
    </w:p>
    <w:p w14:paraId="386103E7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Establish common practices, tools, and methodologies.</w:t>
      </w:r>
    </w:p>
    <w:p w14:paraId="7CDF8F5A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Example: Using one consistent project lifecycle template across the organization.</w:t>
      </w:r>
    </w:p>
    <w:p w14:paraId="278B791E" w14:textId="77777777" w:rsidR="00B94297" w:rsidRPr="00B94297" w:rsidRDefault="00B94297" w:rsidP="00B94297">
      <w:pPr>
        <w:pStyle w:val="Heading3"/>
        <w:numPr>
          <w:ilvl w:val="0"/>
          <w:numId w:val="2"/>
        </w:numPr>
      </w:pPr>
      <w:r w:rsidRPr="00B94297">
        <w:t>Measure</w:t>
      </w:r>
    </w:p>
    <w:p w14:paraId="2CB22C79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Track performance with metrics and KPIs.</w:t>
      </w:r>
    </w:p>
    <w:p w14:paraId="4A60D6C1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lastRenderedPageBreak/>
        <w:t>Example: Monitoring project delivery against time, cost, and quality baselines.</w:t>
      </w:r>
    </w:p>
    <w:p w14:paraId="001B77D1" w14:textId="77777777" w:rsidR="00B94297" w:rsidRPr="00B94297" w:rsidRDefault="00B94297" w:rsidP="00B94297">
      <w:pPr>
        <w:pStyle w:val="Heading3"/>
        <w:numPr>
          <w:ilvl w:val="0"/>
          <w:numId w:val="2"/>
        </w:numPr>
      </w:pPr>
      <w:r w:rsidRPr="00B94297">
        <w:t>Control</w:t>
      </w:r>
    </w:p>
    <w:p w14:paraId="38D04E44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Manage processes actively through governance and oversight.</w:t>
      </w:r>
    </w:p>
    <w:p w14:paraId="2A57492B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Example: Using dashboards to track portfolio health and proactively addressing risks.</w:t>
      </w:r>
    </w:p>
    <w:p w14:paraId="719EBCE7" w14:textId="77777777" w:rsidR="00B94297" w:rsidRPr="00B94297" w:rsidRDefault="00B94297" w:rsidP="00B94297">
      <w:pPr>
        <w:pStyle w:val="Heading3"/>
        <w:numPr>
          <w:ilvl w:val="0"/>
          <w:numId w:val="2"/>
        </w:numPr>
      </w:pPr>
      <w:r w:rsidRPr="00B94297">
        <w:t>Continuously Improve</w:t>
      </w:r>
    </w:p>
    <w:p w14:paraId="71C1D24A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Optimize practices through feedback, lessons learned, and benchmarking.</w:t>
      </w:r>
    </w:p>
    <w:p w14:paraId="33AD6223" w14:textId="77777777" w:rsidR="00B94297" w:rsidRPr="00B94297" w:rsidRDefault="00B94297" w:rsidP="00B94297">
      <w:pPr>
        <w:numPr>
          <w:ilvl w:val="1"/>
          <w:numId w:val="2"/>
        </w:numPr>
      </w:pPr>
      <w:r w:rsidRPr="00B94297">
        <w:t>Example: PMO regularly refines methodologies based on outcomes and evolving strategy.</w:t>
      </w:r>
    </w:p>
    <w:p w14:paraId="1D9A98EE" w14:textId="77777777" w:rsidR="00B94297" w:rsidRPr="00B94297" w:rsidRDefault="00B94297" w:rsidP="00B94297">
      <w:r w:rsidRPr="00B94297">
        <w:rPr>
          <w:rFonts w:ascii="Segoe UI Emoji" w:hAnsi="Segoe UI Emoji" w:cs="Segoe UI Emoji"/>
        </w:rPr>
        <w:t>👉</w:t>
      </w:r>
      <w:r w:rsidRPr="00B94297">
        <w:t xml:space="preserve"> Exam Tip: Be ready to identify </w:t>
      </w:r>
      <w:r w:rsidRPr="00B94297">
        <w:rPr>
          <w:b/>
          <w:bCs/>
        </w:rPr>
        <w:t>which maturity stage</w:t>
      </w:r>
      <w:r w:rsidRPr="00B94297">
        <w:t xml:space="preserve"> an example belongs to.</w:t>
      </w:r>
    </w:p>
    <w:p w14:paraId="75FE1DC2" w14:textId="77777777" w:rsidR="00B94297" w:rsidRPr="00B94297" w:rsidRDefault="00B94297" w:rsidP="00B94297">
      <w:pPr>
        <w:pStyle w:val="Heading2"/>
      </w:pPr>
      <w:r w:rsidRPr="00B94297">
        <w:t>OPM3 Dimensions</w:t>
      </w:r>
    </w:p>
    <w:p w14:paraId="30C88307" w14:textId="77777777" w:rsidR="00B94297" w:rsidRPr="00B94297" w:rsidRDefault="00B94297" w:rsidP="00B94297">
      <w:r w:rsidRPr="00B94297">
        <w:t xml:space="preserve">The exam often tests your understanding of the </w:t>
      </w:r>
      <w:r w:rsidRPr="00B94297">
        <w:rPr>
          <w:b/>
          <w:bCs/>
        </w:rPr>
        <w:t>three dimensions</w:t>
      </w:r>
      <w:r w:rsidRPr="00B94297">
        <w:t xml:space="preserve"> of OPM3:</w:t>
      </w:r>
    </w:p>
    <w:p w14:paraId="17577E95" w14:textId="77777777" w:rsidR="00B94297" w:rsidRPr="00B94297" w:rsidRDefault="00B94297" w:rsidP="00B94297">
      <w:pPr>
        <w:numPr>
          <w:ilvl w:val="0"/>
          <w:numId w:val="3"/>
        </w:numPr>
      </w:pPr>
      <w:r w:rsidRPr="00B94297">
        <w:rPr>
          <w:b/>
          <w:bCs/>
        </w:rPr>
        <w:t>Knowledge</w:t>
      </w:r>
      <w:r w:rsidRPr="00B94297">
        <w:t xml:space="preserve"> → Understanding the best practices in project, program, and portfolio management.</w:t>
      </w:r>
    </w:p>
    <w:p w14:paraId="129FE835" w14:textId="77777777" w:rsidR="00B94297" w:rsidRPr="00B94297" w:rsidRDefault="00B94297" w:rsidP="00B94297">
      <w:pPr>
        <w:numPr>
          <w:ilvl w:val="0"/>
          <w:numId w:val="3"/>
        </w:numPr>
      </w:pPr>
      <w:r w:rsidRPr="00B94297">
        <w:rPr>
          <w:b/>
          <w:bCs/>
        </w:rPr>
        <w:t>Assessment</w:t>
      </w:r>
      <w:r w:rsidRPr="00B94297">
        <w:t xml:space="preserve"> → Measuring current maturity against these best practices.</w:t>
      </w:r>
    </w:p>
    <w:p w14:paraId="1B9BF713" w14:textId="77777777" w:rsidR="00B94297" w:rsidRPr="00B94297" w:rsidRDefault="00B94297" w:rsidP="00B94297">
      <w:pPr>
        <w:numPr>
          <w:ilvl w:val="0"/>
          <w:numId w:val="3"/>
        </w:numPr>
      </w:pPr>
      <w:r w:rsidRPr="00B94297">
        <w:rPr>
          <w:b/>
          <w:bCs/>
        </w:rPr>
        <w:t>Improvement</w:t>
      </w:r>
      <w:r w:rsidRPr="00B94297">
        <w:t xml:space="preserve"> → Planning and implementing actions to close gaps.</w:t>
      </w:r>
    </w:p>
    <w:p w14:paraId="496241C2" w14:textId="77777777" w:rsidR="00B94297" w:rsidRPr="00B94297" w:rsidRDefault="00B94297" w:rsidP="00B94297">
      <w:r w:rsidRPr="00B94297">
        <w:rPr>
          <w:rFonts w:ascii="Segoe UI Emoji" w:hAnsi="Segoe UI Emoji" w:cs="Segoe UI Emoji"/>
        </w:rPr>
        <w:t>👉</w:t>
      </w:r>
      <w:r w:rsidRPr="00B94297">
        <w:t xml:space="preserve"> Think of it as: </w:t>
      </w:r>
      <w:r w:rsidRPr="00B94297">
        <w:rPr>
          <w:b/>
          <w:bCs/>
        </w:rPr>
        <w:t>What do we know? Where do we stand? How do we improve?</w:t>
      </w:r>
    </w:p>
    <w:p w14:paraId="5A6F2F3C" w14:textId="77777777" w:rsidR="00B94297" w:rsidRPr="00B94297" w:rsidRDefault="00B94297" w:rsidP="00B94297">
      <w:pPr>
        <w:pStyle w:val="Heading2"/>
      </w:pPr>
      <w:r w:rsidRPr="00B94297">
        <w:t>Purpose of OPM3 in a PMO Context</w:t>
      </w:r>
    </w:p>
    <w:p w14:paraId="7673E949" w14:textId="77777777" w:rsidR="00B94297" w:rsidRPr="00B94297" w:rsidRDefault="00B94297" w:rsidP="00B94297">
      <w:r w:rsidRPr="00B94297">
        <w:t>For PMO leaders (and for your PMI-PMO-CP exam), OPM3 is critical because it helps:</w:t>
      </w:r>
    </w:p>
    <w:p w14:paraId="57C98337" w14:textId="77777777" w:rsidR="00B94297" w:rsidRPr="00B94297" w:rsidRDefault="00B94297" w:rsidP="00B94297">
      <w:pPr>
        <w:numPr>
          <w:ilvl w:val="0"/>
          <w:numId w:val="4"/>
        </w:numPr>
      </w:pPr>
      <w:r w:rsidRPr="00B94297">
        <w:rPr>
          <w:b/>
          <w:bCs/>
        </w:rPr>
        <w:t>Align strategy and execution</w:t>
      </w:r>
      <w:r w:rsidRPr="00B94297">
        <w:t xml:space="preserve"> → ensuring initiatives deliver value.</w:t>
      </w:r>
    </w:p>
    <w:p w14:paraId="68BBABD2" w14:textId="77777777" w:rsidR="00B94297" w:rsidRPr="00B94297" w:rsidRDefault="00B94297" w:rsidP="00B94297">
      <w:pPr>
        <w:numPr>
          <w:ilvl w:val="0"/>
          <w:numId w:val="4"/>
        </w:numPr>
      </w:pPr>
      <w:r w:rsidRPr="00B94297">
        <w:rPr>
          <w:b/>
          <w:bCs/>
        </w:rPr>
        <w:t>Guide PMO design and evolution</w:t>
      </w:r>
      <w:r w:rsidRPr="00B94297">
        <w:t xml:space="preserve"> → showing where governance, support, or control are lacking.</w:t>
      </w:r>
    </w:p>
    <w:p w14:paraId="02BB8523" w14:textId="77777777" w:rsidR="00B94297" w:rsidRPr="00B94297" w:rsidRDefault="00B94297" w:rsidP="00B94297">
      <w:pPr>
        <w:numPr>
          <w:ilvl w:val="0"/>
          <w:numId w:val="4"/>
        </w:numPr>
      </w:pPr>
      <w:r w:rsidRPr="00B94297">
        <w:rPr>
          <w:b/>
          <w:bCs/>
        </w:rPr>
        <w:t>Benchmark performance</w:t>
      </w:r>
      <w:r w:rsidRPr="00B94297">
        <w:t xml:space="preserve"> → against industry standards.</w:t>
      </w:r>
    </w:p>
    <w:p w14:paraId="6EEF4E21" w14:textId="77777777" w:rsidR="00B94297" w:rsidRPr="00B94297" w:rsidRDefault="00B94297" w:rsidP="00B94297">
      <w:pPr>
        <w:numPr>
          <w:ilvl w:val="0"/>
          <w:numId w:val="4"/>
        </w:numPr>
      </w:pPr>
      <w:r w:rsidRPr="00B94297">
        <w:rPr>
          <w:b/>
          <w:bCs/>
        </w:rPr>
        <w:t>Build a maturity roadmap</w:t>
      </w:r>
      <w:r w:rsidRPr="00B94297">
        <w:t xml:space="preserve"> → so the PMO evolves from tactical reporting to strategic enablement.</w:t>
      </w:r>
    </w:p>
    <w:p w14:paraId="0F02F677" w14:textId="77777777" w:rsidR="00B94297" w:rsidRPr="00B94297" w:rsidRDefault="00B94297" w:rsidP="00B94297">
      <w:pPr>
        <w:pStyle w:val="Heading2"/>
      </w:pPr>
      <w:r w:rsidRPr="00B94297">
        <w:t>How OPM3 Connects to the PMI-PMO-CP Exam</w:t>
      </w:r>
    </w:p>
    <w:p w14:paraId="7FB5E966" w14:textId="77777777" w:rsidR="00B94297" w:rsidRPr="00B94297" w:rsidRDefault="00B94297" w:rsidP="00B94297">
      <w:r w:rsidRPr="00B94297">
        <w:t>On the PMI-PMO-CP, expect questions that test:</w:t>
      </w:r>
    </w:p>
    <w:p w14:paraId="00C7FAC6" w14:textId="77777777" w:rsidR="00B94297" w:rsidRPr="00B94297" w:rsidRDefault="00B94297" w:rsidP="00B94297">
      <w:pPr>
        <w:numPr>
          <w:ilvl w:val="0"/>
          <w:numId w:val="5"/>
        </w:numPr>
      </w:pPr>
      <w:r w:rsidRPr="00B94297">
        <w:rPr>
          <w:b/>
          <w:bCs/>
        </w:rPr>
        <w:lastRenderedPageBreak/>
        <w:t>Definition knowledge</w:t>
      </w:r>
      <w:r w:rsidRPr="00B94297">
        <w:t>: What OPM3 is and why it exists.</w:t>
      </w:r>
    </w:p>
    <w:p w14:paraId="12EC3634" w14:textId="77777777" w:rsidR="00B94297" w:rsidRPr="00B94297" w:rsidRDefault="00B94297" w:rsidP="00B94297">
      <w:pPr>
        <w:numPr>
          <w:ilvl w:val="0"/>
          <w:numId w:val="5"/>
        </w:numPr>
      </w:pPr>
      <w:r w:rsidRPr="00B94297">
        <w:rPr>
          <w:b/>
          <w:bCs/>
        </w:rPr>
        <w:t>Stage recognition</w:t>
      </w:r>
      <w:r w:rsidRPr="00B94297">
        <w:t>: Identifying which maturity stage a scenario represents.</w:t>
      </w:r>
    </w:p>
    <w:p w14:paraId="0AE82C2E" w14:textId="77777777" w:rsidR="00B94297" w:rsidRPr="00B94297" w:rsidRDefault="00B94297" w:rsidP="00B94297">
      <w:pPr>
        <w:numPr>
          <w:ilvl w:val="0"/>
          <w:numId w:val="5"/>
        </w:numPr>
      </w:pPr>
      <w:r w:rsidRPr="00B94297">
        <w:rPr>
          <w:b/>
          <w:bCs/>
        </w:rPr>
        <w:t>Application</w:t>
      </w:r>
      <w:r w:rsidRPr="00B94297">
        <w:t>: How a PMO would use OPM3 to improve project, program, or portfolio outcomes.</w:t>
      </w:r>
    </w:p>
    <w:p w14:paraId="07F3A40A" w14:textId="77777777" w:rsidR="00B94297" w:rsidRPr="00B94297" w:rsidRDefault="00B94297" w:rsidP="00B94297">
      <w:pPr>
        <w:numPr>
          <w:ilvl w:val="0"/>
          <w:numId w:val="5"/>
        </w:numPr>
      </w:pPr>
      <w:r w:rsidRPr="00B94297">
        <w:rPr>
          <w:b/>
          <w:bCs/>
        </w:rPr>
        <w:t>Strategic connection</w:t>
      </w:r>
      <w:r w:rsidRPr="00B94297">
        <w:t>: Linking maturity improvements to organizational value delivery.</w:t>
      </w:r>
    </w:p>
    <w:p w14:paraId="28E8BBC2" w14:textId="77777777" w:rsidR="00B94297" w:rsidRPr="00B94297" w:rsidRDefault="00B94297" w:rsidP="00B94297">
      <w:r w:rsidRPr="00B94297">
        <w:rPr>
          <w:rFonts w:ascii="Segoe UI Emoji" w:hAnsi="Segoe UI Emoji" w:cs="Segoe UI Emoji"/>
        </w:rPr>
        <w:t>👉</w:t>
      </w:r>
      <w:r w:rsidRPr="00B94297">
        <w:t xml:space="preserve"> Example exam-style scenario:</w:t>
      </w:r>
      <w:r w:rsidRPr="00B94297">
        <w:br/>
      </w:r>
      <w:r w:rsidRPr="00B94297">
        <w:rPr>
          <w:i/>
          <w:iCs/>
        </w:rPr>
        <w:t>A PMO has implemented standardized project templates and reporting dashboards, but executives still complain about inconsistent project outcomes. Which OPM3 stage should the PMO focus on next?</w:t>
      </w:r>
    </w:p>
    <w:p w14:paraId="0377D271" w14:textId="77777777" w:rsidR="00B94297" w:rsidRPr="00B94297" w:rsidRDefault="00B94297" w:rsidP="00B94297">
      <w:pPr>
        <w:numPr>
          <w:ilvl w:val="0"/>
          <w:numId w:val="6"/>
        </w:numPr>
      </w:pPr>
      <w:r w:rsidRPr="00B94297">
        <w:t xml:space="preserve">Correct answer: </w:t>
      </w:r>
      <w:r w:rsidRPr="00B94297">
        <w:rPr>
          <w:b/>
          <w:bCs/>
        </w:rPr>
        <w:t>Control</w:t>
      </w:r>
      <w:r w:rsidRPr="00B94297">
        <w:t xml:space="preserve"> (because while standardization and measurement are in place, active governance and oversight are lacking).</w:t>
      </w:r>
    </w:p>
    <w:p w14:paraId="36B1886E" w14:textId="77777777" w:rsidR="00B94297" w:rsidRPr="00B94297" w:rsidRDefault="00B94297" w:rsidP="00B94297">
      <w:pPr>
        <w:pStyle w:val="Heading2"/>
      </w:pPr>
      <w:r w:rsidRPr="00B94297">
        <w:t>Final Thoughts</w:t>
      </w:r>
    </w:p>
    <w:p w14:paraId="53CBAC27" w14:textId="77777777" w:rsidR="00B94297" w:rsidRPr="00B94297" w:rsidRDefault="00B94297" w:rsidP="00B94297">
      <w:r w:rsidRPr="00B94297">
        <w:t xml:space="preserve">The </w:t>
      </w:r>
      <w:r w:rsidRPr="00B94297">
        <w:rPr>
          <w:b/>
          <w:bCs/>
        </w:rPr>
        <w:t>Organizational Project Management Maturity Model (OPM3®)</w:t>
      </w:r>
      <w:r w:rsidRPr="00B94297">
        <w:t xml:space="preserve"> is more than an exam topic—it’s a powerful framework for PMO leaders who want to elevate their organization’s ability to deliver strategy through disciplined, value-focused project management.</w:t>
      </w:r>
    </w:p>
    <w:p w14:paraId="47984190" w14:textId="77777777" w:rsidR="00B94297" w:rsidRPr="00B94297" w:rsidRDefault="00B94297" w:rsidP="00B94297">
      <w:r w:rsidRPr="00B94297">
        <w:t xml:space="preserve">If you’re sitting for the </w:t>
      </w:r>
      <w:r w:rsidRPr="00B94297">
        <w:rPr>
          <w:b/>
          <w:bCs/>
        </w:rPr>
        <w:t>PMI-PMO-CP exam</w:t>
      </w:r>
      <w:r w:rsidRPr="00B94297">
        <w:t>, focus on:</w:t>
      </w:r>
    </w:p>
    <w:p w14:paraId="371812A5" w14:textId="77777777" w:rsidR="00B94297" w:rsidRPr="00B94297" w:rsidRDefault="00B94297" w:rsidP="00B94297">
      <w:pPr>
        <w:numPr>
          <w:ilvl w:val="0"/>
          <w:numId w:val="7"/>
        </w:numPr>
      </w:pPr>
      <w:r w:rsidRPr="00B94297">
        <w:t xml:space="preserve">The </w:t>
      </w:r>
      <w:r w:rsidRPr="00B94297">
        <w:rPr>
          <w:b/>
          <w:bCs/>
        </w:rPr>
        <w:t>purpose</w:t>
      </w:r>
      <w:r w:rsidRPr="00B94297">
        <w:t xml:space="preserve"> of OPM3 (strategic alignment + maturity improvement)</w:t>
      </w:r>
    </w:p>
    <w:p w14:paraId="31901BE9" w14:textId="77777777" w:rsidR="00B94297" w:rsidRPr="00B94297" w:rsidRDefault="00B94297" w:rsidP="00B94297">
      <w:pPr>
        <w:numPr>
          <w:ilvl w:val="0"/>
          <w:numId w:val="7"/>
        </w:numPr>
      </w:pPr>
      <w:r w:rsidRPr="00B94297">
        <w:t xml:space="preserve">The </w:t>
      </w:r>
      <w:r w:rsidRPr="00B94297">
        <w:rPr>
          <w:b/>
          <w:bCs/>
        </w:rPr>
        <w:t>four stages</w:t>
      </w:r>
      <w:r w:rsidRPr="00B94297">
        <w:t xml:space="preserve"> of maturity (Standardize, Measure, Control, Improve)</w:t>
      </w:r>
    </w:p>
    <w:p w14:paraId="008B7691" w14:textId="77777777" w:rsidR="00B94297" w:rsidRPr="00B94297" w:rsidRDefault="00B94297" w:rsidP="00B94297">
      <w:pPr>
        <w:numPr>
          <w:ilvl w:val="0"/>
          <w:numId w:val="7"/>
        </w:numPr>
      </w:pPr>
      <w:r w:rsidRPr="00B94297">
        <w:t xml:space="preserve">The </w:t>
      </w:r>
      <w:r w:rsidRPr="00B94297">
        <w:rPr>
          <w:b/>
          <w:bCs/>
        </w:rPr>
        <w:t>dimensions</w:t>
      </w:r>
      <w:r w:rsidRPr="00B94297">
        <w:t xml:space="preserve"> (Knowledge, Assessment, Improvement)</w:t>
      </w:r>
    </w:p>
    <w:p w14:paraId="01503FA5" w14:textId="77777777" w:rsidR="00B94297" w:rsidRPr="00B94297" w:rsidRDefault="00B94297" w:rsidP="00B94297">
      <w:pPr>
        <w:numPr>
          <w:ilvl w:val="0"/>
          <w:numId w:val="7"/>
        </w:numPr>
      </w:pPr>
      <w:r w:rsidRPr="00B94297">
        <w:t xml:space="preserve">Its application within </w:t>
      </w:r>
      <w:r w:rsidRPr="00B94297">
        <w:rPr>
          <w:b/>
          <w:bCs/>
        </w:rPr>
        <w:t>PMO evolution</w:t>
      </w:r>
    </w:p>
    <w:p w14:paraId="7EA63B6F" w14:textId="77777777" w:rsidR="00B94297" w:rsidRPr="00B94297" w:rsidRDefault="00B94297" w:rsidP="00B94297">
      <w:r w:rsidRPr="00B94297">
        <w:rPr>
          <w:rFonts w:ascii="Segoe UI Emoji" w:hAnsi="Segoe UI Emoji" w:cs="Segoe UI Emoji"/>
        </w:rPr>
        <w:t>👉</w:t>
      </w:r>
      <w:r w:rsidRPr="00B94297">
        <w:t xml:space="preserve"> Reflection: Where does your organization sit today on the OPM3 maturity curve—and how could your PMO lead the way forward?</w:t>
      </w:r>
    </w:p>
    <w:p w14:paraId="52AFDE62" w14:textId="15A72715" w:rsidR="00B94297" w:rsidRPr="00B94297" w:rsidRDefault="00B94297">
      <w:pPr>
        <w:rPr>
          <w:b/>
          <w:bCs/>
        </w:rPr>
      </w:pPr>
      <w:r w:rsidRPr="00B94297">
        <w:rPr>
          <w:b/>
          <w:bCs/>
        </w:rPr>
        <w:t>#ManagingProjectsTheAgileWay #PMO #PMOLifecycle #PMIPMOCP #OPM3 #ProjectManagement #StrategyExecution #BusinessTransformation</w:t>
      </w:r>
    </w:p>
    <w:sectPr w:rsidR="00B94297" w:rsidRPr="00B94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E6B"/>
    <w:multiLevelType w:val="multilevel"/>
    <w:tmpl w:val="BF2C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A6CCB"/>
    <w:multiLevelType w:val="multilevel"/>
    <w:tmpl w:val="046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41672"/>
    <w:multiLevelType w:val="multilevel"/>
    <w:tmpl w:val="950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E55D5"/>
    <w:multiLevelType w:val="multilevel"/>
    <w:tmpl w:val="1C1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95387"/>
    <w:multiLevelType w:val="multilevel"/>
    <w:tmpl w:val="4CE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9283B"/>
    <w:multiLevelType w:val="hybridMultilevel"/>
    <w:tmpl w:val="2238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C7BF5"/>
    <w:multiLevelType w:val="multilevel"/>
    <w:tmpl w:val="8F7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8775C"/>
    <w:multiLevelType w:val="multilevel"/>
    <w:tmpl w:val="9204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409304">
    <w:abstractNumId w:val="1"/>
  </w:num>
  <w:num w:numId="2" w16cid:durableId="1025403177">
    <w:abstractNumId w:val="7"/>
  </w:num>
  <w:num w:numId="3" w16cid:durableId="775978682">
    <w:abstractNumId w:val="0"/>
  </w:num>
  <w:num w:numId="4" w16cid:durableId="1894466249">
    <w:abstractNumId w:val="6"/>
  </w:num>
  <w:num w:numId="5" w16cid:durableId="28068346">
    <w:abstractNumId w:val="3"/>
  </w:num>
  <w:num w:numId="6" w16cid:durableId="1044477268">
    <w:abstractNumId w:val="2"/>
  </w:num>
  <w:num w:numId="7" w16cid:durableId="1712220289">
    <w:abstractNumId w:val="4"/>
  </w:num>
  <w:num w:numId="8" w16cid:durableId="1543664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97"/>
    <w:rsid w:val="003C7312"/>
    <w:rsid w:val="009C0C07"/>
    <w:rsid w:val="00B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AAF34"/>
  <w15:chartTrackingRefBased/>
  <w15:docId w15:val="{A12FFA1A-5D11-4C2F-B62C-F5099E49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3657</Characters>
  <Application>Microsoft Office Word</Application>
  <DocSecurity>0</DocSecurity>
  <Lines>81</Lines>
  <Paragraphs>61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2025-10-08T21:08:00Z</dcterms:created>
  <dcterms:modified xsi:type="dcterms:W3CDTF">2025-10-08T21:18:00Z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7bf43dd8-cfd4-47d1-a7d0-e2f31fd06d66</vt:lpwstr>
  </property>
</Properties>
</file>