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1B19" w14:textId="77777777" w:rsidR="00D27089" w:rsidRDefault="00D27089" w:rsidP="00D27089">
      <w:pPr>
        <w:pStyle w:val="Heading1"/>
      </w:pPr>
      <w:r w:rsidRPr="00D27089">
        <w:t>Mastering the ASCM CSCP Certification: A Strategic Guide for Modern Supply Chain Leaders</w:t>
      </w:r>
    </w:p>
    <w:p w14:paraId="43469630" w14:textId="77777777" w:rsidR="00AF5C56" w:rsidRDefault="00AF5C56" w:rsidP="00D27089">
      <w:pPr>
        <w:rPr>
          <w:b/>
          <w:bCs/>
        </w:rPr>
      </w:pPr>
      <w:r w:rsidRPr="00AF5C56">
        <w:rPr>
          <w:b/>
          <w:bCs/>
        </w:rPr>
        <w:t>Published on 23 May 2026 at 13:32</w:t>
      </w:r>
    </w:p>
    <w:p w14:paraId="63480666" w14:textId="72DA7EFD" w:rsidR="00D27089" w:rsidRPr="00D27089" w:rsidRDefault="00D27089" w:rsidP="00D27089">
      <w:pPr>
        <w:rPr>
          <w:b/>
          <w:bCs/>
        </w:rPr>
      </w:pPr>
      <w:r w:rsidRPr="00D27089">
        <w:rPr>
          <w:b/>
          <w:bCs/>
        </w:rPr>
        <w:t>By Kimberly Wiethoff, MBA, PMP, PMI-ACP</w:t>
      </w:r>
    </w:p>
    <w:p w14:paraId="43A3472D" w14:textId="77777777" w:rsidR="00D27089" w:rsidRPr="00D27089" w:rsidRDefault="00D27089" w:rsidP="00D27089">
      <w:r w:rsidRPr="00D27089">
        <w:t>In today’s rapidly evolving global economy, supply chains have become far more than operational support functions—they are now strategic business drivers. Organizations are under constant pressure to improve resilience, reduce costs, increase visibility, manage global disruptions, and leverage emerging technologies such as AI, automation, and predictive analytics. For professionals looking to lead in this environment, the Association for Supply Chain Management Certified Supply Chain Professional (CSCP) certification has become one of the most respected credentials in the industry.</w:t>
      </w:r>
    </w:p>
    <w:p w14:paraId="69EE72EC" w14:textId="77777777" w:rsidR="00D27089" w:rsidRPr="00D27089" w:rsidRDefault="00D27089" w:rsidP="00D27089">
      <w:r w:rsidRPr="00D27089">
        <w:t>The CSCP certification is designed for professionals who want to understand and manage the entire end-to-end supply chain—from suppliers and procurement to manufacturing, logistics, customer delivery, and reverse logistics. Unlike certifications that focus on only one operational area, CSCP emphasizes strategic integration, cross-functional collaboration, global supply chain thinking, and business optimization.</w:t>
      </w:r>
    </w:p>
    <w:p w14:paraId="7BBBAD55" w14:textId="77777777" w:rsidR="00D27089" w:rsidRPr="00D27089" w:rsidRDefault="00D27089" w:rsidP="00D27089">
      <w:r w:rsidRPr="00D27089">
        <w:t>For project managers, program managers, transformation leaders, operations managers, procurement professionals, and technology leaders, the CSCP certification provides a strong foundation for understanding how organizations deliver value through interconnected supply chain ecosystems.</w:t>
      </w:r>
    </w:p>
    <w:p w14:paraId="0F4BE134" w14:textId="77777777" w:rsidR="00D27089" w:rsidRPr="00D27089" w:rsidRDefault="00D27089" w:rsidP="00D27089">
      <w:pPr>
        <w:pStyle w:val="Heading2"/>
      </w:pPr>
      <w:r w:rsidRPr="00D27089">
        <w:t>Why the CSCP Certification Matters</w:t>
      </w:r>
    </w:p>
    <w:p w14:paraId="6D0B4B2C" w14:textId="77777777" w:rsidR="00D27089" w:rsidRPr="00D27089" w:rsidRDefault="00D27089" w:rsidP="00D27089">
      <w:r w:rsidRPr="00D27089">
        <w:t>Supply chains today face challenges that did not exist a decade ago:</w:t>
      </w:r>
    </w:p>
    <w:p w14:paraId="654FDB88" w14:textId="77777777" w:rsidR="00D27089" w:rsidRPr="00D27089" w:rsidRDefault="00D27089" w:rsidP="00D27089">
      <w:pPr>
        <w:numPr>
          <w:ilvl w:val="0"/>
          <w:numId w:val="1"/>
        </w:numPr>
      </w:pPr>
      <w:r w:rsidRPr="00D27089">
        <w:t>Global geopolitical instability</w:t>
      </w:r>
    </w:p>
    <w:p w14:paraId="43A5D6AF" w14:textId="77777777" w:rsidR="00D27089" w:rsidRPr="00D27089" w:rsidRDefault="00D27089" w:rsidP="00D27089">
      <w:pPr>
        <w:numPr>
          <w:ilvl w:val="0"/>
          <w:numId w:val="1"/>
        </w:numPr>
      </w:pPr>
      <w:r w:rsidRPr="00D27089">
        <w:t>Cybersecurity threats</w:t>
      </w:r>
    </w:p>
    <w:p w14:paraId="4C29CF17" w14:textId="77777777" w:rsidR="00D27089" w:rsidRPr="00D27089" w:rsidRDefault="00D27089" w:rsidP="00D27089">
      <w:pPr>
        <w:numPr>
          <w:ilvl w:val="0"/>
          <w:numId w:val="1"/>
        </w:numPr>
      </w:pPr>
      <w:r w:rsidRPr="00D27089">
        <w:t>Port congestion and transportation disruptions</w:t>
      </w:r>
    </w:p>
    <w:p w14:paraId="7AFA852F" w14:textId="77777777" w:rsidR="00D27089" w:rsidRPr="00D27089" w:rsidRDefault="00D27089" w:rsidP="00D27089">
      <w:pPr>
        <w:numPr>
          <w:ilvl w:val="0"/>
          <w:numId w:val="1"/>
        </w:numPr>
      </w:pPr>
      <w:r w:rsidRPr="00D27089">
        <w:t>Rapidly shifting customer expectations</w:t>
      </w:r>
    </w:p>
    <w:p w14:paraId="77D4687D" w14:textId="77777777" w:rsidR="00D27089" w:rsidRPr="00D27089" w:rsidRDefault="00D27089" w:rsidP="00D27089">
      <w:pPr>
        <w:numPr>
          <w:ilvl w:val="0"/>
          <w:numId w:val="1"/>
        </w:numPr>
      </w:pPr>
      <w:r w:rsidRPr="00D27089">
        <w:t>Sustainability and ESG pressures</w:t>
      </w:r>
    </w:p>
    <w:p w14:paraId="2AB96C89" w14:textId="77777777" w:rsidR="00D27089" w:rsidRPr="00D27089" w:rsidRDefault="00D27089" w:rsidP="00D27089">
      <w:pPr>
        <w:numPr>
          <w:ilvl w:val="0"/>
          <w:numId w:val="1"/>
        </w:numPr>
      </w:pPr>
      <w:r w:rsidRPr="00D27089">
        <w:t>AI-driven digital transformation</w:t>
      </w:r>
    </w:p>
    <w:p w14:paraId="2685979E" w14:textId="77777777" w:rsidR="00D27089" w:rsidRPr="00D27089" w:rsidRDefault="00D27089" w:rsidP="00D27089">
      <w:pPr>
        <w:numPr>
          <w:ilvl w:val="0"/>
          <w:numId w:val="1"/>
        </w:numPr>
      </w:pPr>
      <w:r w:rsidRPr="00D27089">
        <w:t>Demand volatility and forecasting uncertainty</w:t>
      </w:r>
    </w:p>
    <w:p w14:paraId="6E1645B0" w14:textId="77777777" w:rsidR="00D27089" w:rsidRPr="00D27089" w:rsidRDefault="00D27089" w:rsidP="00D27089">
      <w:r w:rsidRPr="00D27089">
        <w:lastRenderedPageBreak/>
        <w:t>Organizations need leaders who can think strategically across the entire supply chain rather than optimizing individual departments in isolation.</w:t>
      </w:r>
    </w:p>
    <w:p w14:paraId="677C611A" w14:textId="77777777" w:rsidR="00D27089" w:rsidRPr="00D27089" w:rsidRDefault="00D27089" w:rsidP="00D27089">
      <w:r w:rsidRPr="00D27089">
        <w:t>The CSCP certification helps professionals develop expertise in:</w:t>
      </w:r>
    </w:p>
    <w:p w14:paraId="29A61F81" w14:textId="77777777" w:rsidR="00D27089" w:rsidRPr="00D27089" w:rsidRDefault="00D27089" w:rsidP="00D27089">
      <w:pPr>
        <w:numPr>
          <w:ilvl w:val="0"/>
          <w:numId w:val="2"/>
        </w:numPr>
      </w:pPr>
      <w:r w:rsidRPr="00D27089">
        <w:t>Demand planning and forecasting</w:t>
      </w:r>
    </w:p>
    <w:p w14:paraId="65135168" w14:textId="77777777" w:rsidR="00D27089" w:rsidRPr="00D27089" w:rsidRDefault="00D27089" w:rsidP="00D27089">
      <w:pPr>
        <w:numPr>
          <w:ilvl w:val="0"/>
          <w:numId w:val="2"/>
        </w:numPr>
      </w:pPr>
      <w:r w:rsidRPr="00D27089">
        <w:t>Global supply chain networks</w:t>
      </w:r>
    </w:p>
    <w:p w14:paraId="3126EFCE" w14:textId="77777777" w:rsidR="00D27089" w:rsidRPr="00D27089" w:rsidRDefault="00D27089" w:rsidP="00D27089">
      <w:pPr>
        <w:numPr>
          <w:ilvl w:val="0"/>
          <w:numId w:val="2"/>
        </w:numPr>
      </w:pPr>
      <w:r w:rsidRPr="00D27089">
        <w:t>Strategic sourcing and procurement</w:t>
      </w:r>
    </w:p>
    <w:p w14:paraId="3DCA7054" w14:textId="77777777" w:rsidR="00D27089" w:rsidRPr="00D27089" w:rsidRDefault="00D27089" w:rsidP="00D27089">
      <w:pPr>
        <w:numPr>
          <w:ilvl w:val="0"/>
          <w:numId w:val="2"/>
        </w:numPr>
      </w:pPr>
      <w:r w:rsidRPr="00D27089">
        <w:t>Inventory optimization</w:t>
      </w:r>
    </w:p>
    <w:p w14:paraId="1A440CBA" w14:textId="77777777" w:rsidR="00D27089" w:rsidRPr="00D27089" w:rsidRDefault="00D27089" w:rsidP="00D27089">
      <w:pPr>
        <w:numPr>
          <w:ilvl w:val="0"/>
          <w:numId w:val="2"/>
        </w:numPr>
      </w:pPr>
      <w:r w:rsidRPr="00D27089">
        <w:t>Logistics and distribution</w:t>
      </w:r>
    </w:p>
    <w:p w14:paraId="3FA8F69D" w14:textId="77777777" w:rsidR="00D27089" w:rsidRPr="00D27089" w:rsidRDefault="00D27089" w:rsidP="00D27089">
      <w:pPr>
        <w:numPr>
          <w:ilvl w:val="0"/>
          <w:numId w:val="2"/>
        </w:numPr>
      </w:pPr>
      <w:r w:rsidRPr="00D27089">
        <w:t>Supplier relationship management</w:t>
      </w:r>
    </w:p>
    <w:p w14:paraId="5009C3F8" w14:textId="77777777" w:rsidR="00D27089" w:rsidRPr="00D27089" w:rsidRDefault="00D27089" w:rsidP="00D27089">
      <w:pPr>
        <w:numPr>
          <w:ilvl w:val="0"/>
          <w:numId w:val="2"/>
        </w:numPr>
      </w:pPr>
      <w:r w:rsidRPr="00D27089">
        <w:t>Risk management and resilience</w:t>
      </w:r>
    </w:p>
    <w:p w14:paraId="21AFE041" w14:textId="77777777" w:rsidR="00D27089" w:rsidRPr="00D27089" w:rsidRDefault="00D27089" w:rsidP="00D27089">
      <w:pPr>
        <w:numPr>
          <w:ilvl w:val="0"/>
          <w:numId w:val="2"/>
        </w:numPr>
      </w:pPr>
      <w:r w:rsidRPr="00D27089">
        <w:t>Sustainability and digital transformation</w:t>
      </w:r>
    </w:p>
    <w:p w14:paraId="733AEB50" w14:textId="77777777" w:rsidR="00D27089" w:rsidRPr="00D27089" w:rsidRDefault="00D27089" w:rsidP="00D27089">
      <w:r w:rsidRPr="00D27089">
        <w:t>The certification also aligns exceptionally well with professionals involved in:</w:t>
      </w:r>
    </w:p>
    <w:p w14:paraId="366243C4" w14:textId="77777777" w:rsidR="00D27089" w:rsidRPr="00D27089" w:rsidRDefault="00D27089" w:rsidP="00D27089">
      <w:pPr>
        <w:numPr>
          <w:ilvl w:val="0"/>
          <w:numId w:val="3"/>
        </w:numPr>
      </w:pPr>
      <w:r w:rsidRPr="00D27089">
        <w:t>ERP implementations</w:t>
      </w:r>
    </w:p>
    <w:p w14:paraId="72CE78A9" w14:textId="77777777" w:rsidR="00D27089" w:rsidRPr="00D27089" w:rsidRDefault="00D27089" w:rsidP="00D27089">
      <w:pPr>
        <w:numPr>
          <w:ilvl w:val="0"/>
          <w:numId w:val="3"/>
        </w:numPr>
      </w:pPr>
      <w:r w:rsidRPr="00D27089">
        <w:t>Digital transformation initiatives</w:t>
      </w:r>
    </w:p>
    <w:p w14:paraId="75F7F004" w14:textId="77777777" w:rsidR="00D27089" w:rsidRPr="00D27089" w:rsidRDefault="00D27089" w:rsidP="00D27089">
      <w:pPr>
        <w:numPr>
          <w:ilvl w:val="0"/>
          <w:numId w:val="3"/>
        </w:numPr>
      </w:pPr>
      <w:r w:rsidRPr="00D27089">
        <w:t>AI and analytics programs</w:t>
      </w:r>
    </w:p>
    <w:p w14:paraId="43BFB6C6" w14:textId="77777777" w:rsidR="00D27089" w:rsidRPr="00D27089" w:rsidRDefault="00D27089" w:rsidP="00D27089">
      <w:pPr>
        <w:numPr>
          <w:ilvl w:val="0"/>
          <w:numId w:val="3"/>
        </w:numPr>
      </w:pPr>
      <w:r w:rsidRPr="00D27089">
        <w:t>PMO governance</w:t>
      </w:r>
    </w:p>
    <w:p w14:paraId="2CD3A45F" w14:textId="77777777" w:rsidR="00D27089" w:rsidRPr="00D27089" w:rsidRDefault="00D27089" w:rsidP="00D27089">
      <w:pPr>
        <w:numPr>
          <w:ilvl w:val="0"/>
          <w:numId w:val="3"/>
        </w:numPr>
      </w:pPr>
      <w:r w:rsidRPr="00D27089">
        <w:t>Operational excellence</w:t>
      </w:r>
    </w:p>
    <w:p w14:paraId="4E558D34" w14:textId="77777777" w:rsidR="00D27089" w:rsidRPr="00D27089" w:rsidRDefault="00D27089" w:rsidP="00D27089">
      <w:pPr>
        <w:numPr>
          <w:ilvl w:val="0"/>
          <w:numId w:val="3"/>
        </w:numPr>
      </w:pPr>
      <w:r w:rsidRPr="00D27089">
        <w:t>Enterprise modernization efforts</w:t>
      </w:r>
    </w:p>
    <w:p w14:paraId="17E0B70F" w14:textId="77777777" w:rsidR="00D27089" w:rsidRPr="00D27089" w:rsidRDefault="00D27089" w:rsidP="00D27089">
      <w:pPr>
        <w:pStyle w:val="Heading2"/>
      </w:pPr>
      <w:r w:rsidRPr="00D27089">
        <w:t>What Does the CSCP Certification Cost?</w:t>
      </w:r>
    </w:p>
    <w:p w14:paraId="22DB780B" w14:textId="77777777" w:rsidR="00D27089" w:rsidRPr="00D27089" w:rsidRDefault="00D27089" w:rsidP="00D27089">
      <w:r w:rsidRPr="00D27089">
        <w:t>One of the most common questions professionals ask before starting the CSCP journey is whether the certification is worth the investment. While pricing can vary slightly by region and promotional offerings, candidates should generally expect the following costs: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2"/>
        <w:gridCol w:w="2373"/>
      </w:tblGrid>
      <w:tr w:rsidR="00D27089" w:rsidRPr="00D27089" w14:paraId="65ECD49A" w14:textId="77777777">
        <w:trPr>
          <w:tblHeader/>
          <w:tblCellSpacing w:w="15" w:type="dxa"/>
        </w:trPr>
        <w:tc>
          <w:tcPr>
            <w:tcW w:w="0" w:type="auto"/>
            <w:vAlign w:val="center"/>
            <w:hideMark/>
          </w:tcPr>
          <w:p w14:paraId="5898FD4F" w14:textId="77777777" w:rsidR="00D27089" w:rsidRPr="00D27089" w:rsidRDefault="00D27089" w:rsidP="00D27089">
            <w:r w:rsidRPr="00D27089">
              <w:t>Item</w:t>
            </w:r>
          </w:p>
        </w:tc>
        <w:tc>
          <w:tcPr>
            <w:tcW w:w="0" w:type="auto"/>
            <w:vAlign w:val="center"/>
            <w:hideMark/>
          </w:tcPr>
          <w:p w14:paraId="003AAC33" w14:textId="77777777" w:rsidR="00D27089" w:rsidRPr="00D27089" w:rsidRDefault="00D27089" w:rsidP="00D27089">
            <w:r w:rsidRPr="00D27089">
              <w:t>Estimated Cost</w:t>
            </w:r>
          </w:p>
        </w:tc>
      </w:tr>
      <w:tr w:rsidR="00D27089" w:rsidRPr="00D27089" w14:paraId="3ECB9069" w14:textId="77777777">
        <w:trPr>
          <w:tblCellSpacing w:w="15" w:type="dxa"/>
        </w:trPr>
        <w:tc>
          <w:tcPr>
            <w:tcW w:w="0" w:type="auto"/>
            <w:vAlign w:val="center"/>
            <w:hideMark/>
          </w:tcPr>
          <w:p w14:paraId="49A4FB00" w14:textId="77777777" w:rsidR="00D27089" w:rsidRPr="00D27089" w:rsidRDefault="00D27089" w:rsidP="00D27089">
            <w:r w:rsidRPr="00D27089">
              <w:t>CSCP Exam (ASCM PLUS Member)</w:t>
            </w:r>
          </w:p>
        </w:tc>
        <w:tc>
          <w:tcPr>
            <w:tcW w:w="0" w:type="auto"/>
            <w:vAlign w:val="center"/>
            <w:hideMark/>
          </w:tcPr>
          <w:p w14:paraId="593E1C2B" w14:textId="77777777" w:rsidR="00D27089" w:rsidRPr="00D27089" w:rsidRDefault="00D27089" w:rsidP="00D27089">
            <w:r w:rsidRPr="00D27089">
              <w:t>~$1,420–$1,450 USD</w:t>
            </w:r>
          </w:p>
        </w:tc>
      </w:tr>
      <w:tr w:rsidR="00D27089" w:rsidRPr="00D27089" w14:paraId="4E01146D" w14:textId="77777777">
        <w:trPr>
          <w:tblCellSpacing w:w="15" w:type="dxa"/>
        </w:trPr>
        <w:tc>
          <w:tcPr>
            <w:tcW w:w="0" w:type="auto"/>
            <w:vAlign w:val="center"/>
            <w:hideMark/>
          </w:tcPr>
          <w:p w14:paraId="226FF07A" w14:textId="77777777" w:rsidR="00D27089" w:rsidRPr="00D27089" w:rsidRDefault="00D27089" w:rsidP="00D27089">
            <w:r w:rsidRPr="00D27089">
              <w:t>CSCP Exam (Non-Member)</w:t>
            </w:r>
          </w:p>
        </w:tc>
        <w:tc>
          <w:tcPr>
            <w:tcW w:w="0" w:type="auto"/>
            <w:vAlign w:val="center"/>
            <w:hideMark/>
          </w:tcPr>
          <w:p w14:paraId="3B69341D" w14:textId="77777777" w:rsidR="00D27089" w:rsidRPr="00D27089" w:rsidRDefault="00D27089" w:rsidP="00D27089">
            <w:r w:rsidRPr="00D27089">
              <w:t>~$1,975–$2,015 USD</w:t>
            </w:r>
          </w:p>
        </w:tc>
      </w:tr>
      <w:tr w:rsidR="00D27089" w:rsidRPr="00D27089" w14:paraId="510D8634" w14:textId="77777777">
        <w:trPr>
          <w:tblCellSpacing w:w="15" w:type="dxa"/>
        </w:trPr>
        <w:tc>
          <w:tcPr>
            <w:tcW w:w="0" w:type="auto"/>
            <w:vAlign w:val="center"/>
            <w:hideMark/>
          </w:tcPr>
          <w:p w14:paraId="1A7975E9" w14:textId="77777777" w:rsidR="00D27089" w:rsidRPr="00D27089" w:rsidRDefault="00D27089" w:rsidP="00D27089">
            <w:r w:rsidRPr="00D27089">
              <w:t>Retake Fee</w:t>
            </w:r>
          </w:p>
        </w:tc>
        <w:tc>
          <w:tcPr>
            <w:tcW w:w="0" w:type="auto"/>
            <w:vAlign w:val="center"/>
            <w:hideMark/>
          </w:tcPr>
          <w:p w14:paraId="40AD3D18" w14:textId="77777777" w:rsidR="00D27089" w:rsidRPr="00D27089" w:rsidRDefault="00D27089" w:rsidP="00D27089">
            <w:r w:rsidRPr="00D27089">
              <w:t>~$400–$500 USD</w:t>
            </w:r>
          </w:p>
        </w:tc>
      </w:tr>
      <w:tr w:rsidR="00D27089" w:rsidRPr="00D27089" w14:paraId="4BE0B39B" w14:textId="77777777">
        <w:trPr>
          <w:tblCellSpacing w:w="15" w:type="dxa"/>
        </w:trPr>
        <w:tc>
          <w:tcPr>
            <w:tcW w:w="0" w:type="auto"/>
            <w:vAlign w:val="center"/>
            <w:hideMark/>
          </w:tcPr>
          <w:p w14:paraId="0EE2537B" w14:textId="77777777" w:rsidR="00D27089" w:rsidRPr="00D27089" w:rsidRDefault="00D27089" w:rsidP="00D27089">
            <w:r w:rsidRPr="00D27089">
              <w:lastRenderedPageBreak/>
              <w:t>Learning System Bundle + Exam</w:t>
            </w:r>
          </w:p>
        </w:tc>
        <w:tc>
          <w:tcPr>
            <w:tcW w:w="0" w:type="auto"/>
            <w:vAlign w:val="center"/>
            <w:hideMark/>
          </w:tcPr>
          <w:p w14:paraId="1BA96051" w14:textId="77777777" w:rsidR="00D27089" w:rsidRPr="00D27089" w:rsidRDefault="00D27089" w:rsidP="00D27089">
            <w:r w:rsidRPr="00D27089">
              <w:t>~$2,620–$3,650 USD</w:t>
            </w:r>
          </w:p>
        </w:tc>
      </w:tr>
      <w:tr w:rsidR="00D27089" w:rsidRPr="00D27089" w14:paraId="63BC7D30" w14:textId="77777777">
        <w:trPr>
          <w:tblCellSpacing w:w="15" w:type="dxa"/>
        </w:trPr>
        <w:tc>
          <w:tcPr>
            <w:tcW w:w="0" w:type="auto"/>
            <w:vAlign w:val="center"/>
            <w:hideMark/>
          </w:tcPr>
          <w:p w14:paraId="06571349" w14:textId="77777777" w:rsidR="00D27089" w:rsidRPr="00D27089" w:rsidRDefault="00D27089" w:rsidP="00D27089">
            <w:r w:rsidRPr="00D27089">
              <w:t>Instructor-Led Prep Courses</w:t>
            </w:r>
          </w:p>
        </w:tc>
        <w:tc>
          <w:tcPr>
            <w:tcW w:w="0" w:type="auto"/>
            <w:vAlign w:val="center"/>
            <w:hideMark/>
          </w:tcPr>
          <w:p w14:paraId="558B800E" w14:textId="77777777" w:rsidR="00D27089" w:rsidRPr="00D27089" w:rsidRDefault="00D27089" w:rsidP="00D27089">
            <w:r w:rsidRPr="00D27089">
              <w:t>~$2,750–$3,000+ USD</w:t>
            </w:r>
          </w:p>
        </w:tc>
      </w:tr>
    </w:tbl>
    <w:p w14:paraId="511B8E0D" w14:textId="77777777" w:rsidR="00D27089" w:rsidRPr="00D27089" w:rsidRDefault="00D27089" w:rsidP="00D27089">
      <w:r w:rsidRPr="00D27089">
        <w:t xml:space="preserve">In many cases, purchasing an ASCM membership </w:t>
      </w:r>
      <w:proofErr w:type="gramStart"/>
      <w:r w:rsidRPr="00D27089">
        <w:t>actually lowers</w:t>
      </w:r>
      <w:proofErr w:type="gramEnd"/>
      <w:r w:rsidRPr="00D27089">
        <w:t xml:space="preserve"> the overall cost because member discounts on exams and learning systems are often greater than the membership fee itself. Some employers also fully or partially reimburse certification and training expenses as part of professional development programs. (</w:t>
      </w:r>
      <w:hyperlink r:id="rId5" w:tooltip="APICS CSCP - Supply Chain Management Certification" w:history="1">
        <w:r w:rsidRPr="00D27089">
          <w:rPr>
            <w:rStyle w:val="Hyperlink"/>
          </w:rPr>
          <w:t>ASCM</w:t>
        </w:r>
      </w:hyperlink>
      <w:r w:rsidRPr="00D27089">
        <w:t>)</w:t>
      </w:r>
    </w:p>
    <w:p w14:paraId="29256CFA" w14:textId="77777777" w:rsidR="00D27089" w:rsidRPr="00D27089" w:rsidRDefault="00D27089" w:rsidP="00D27089">
      <w:r w:rsidRPr="00D27089">
        <w:t>While the upfront investment may initially seem significant, many professionals view the CSCP certification as a long-term career investment because it strengthens expertise in:</w:t>
      </w:r>
    </w:p>
    <w:p w14:paraId="1BD28E03" w14:textId="77777777" w:rsidR="00D27089" w:rsidRPr="00D27089" w:rsidRDefault="00D27089" w:rsidP="00D27089">
      <w:pPr>
        <w:numPr>
          <w:ilvl w:val="0"/>
          <w:numId w:val="14"/>
        </w:numPr>
      </w:pPr>
      <w:r w:rsidRPr="00D27089">
        <w:t>Supply chain strategy</w:t>
      </w:r>
    </w:p>
    <w:p w14:paraId="779EBEBC" w14:textId="77777777" w:rsidR="00D27089" w:rsidRPr="00D27089" w:rsidRDefault="00D27089" w:rsidP="00D27089">
      <w:pPr>
        <w:numPr>
          <w:ilvl w:val="0"/>
          <w:numId w:val="14"/>
        </w:numPr>
      </w:pPr>
      <w:r w:rsidRPr="00D27089">
        <w:t>Procurement</w:t>
      </w:r>
    </w:p>
    <w:p w14:paraId="20083499" w14:textId="77777777" w:rsidR="00D27089" w:rsidRPr="00D27089" w:rsidRDefault="00D27089" w:rsidP="00D27089">
      <w:pPr>
        <w:numPr>
          <w:ilvl w:val="0"/>
          <w:numId w:val="14"/>
        </w:numPr>
      </w:pPr>
      <w:r w:rsidRPr="00D27089">
        <w:t>Logistics</w:t>
      </w:r>
    </w:p>
    <w:p w14:paraId="75D6A69F" w14:textId="77777777" w:rsidR="00D27089" w:rsidRPr="00D27089" w:rsidRDefault="00D27089" w:rsidP="00D27089">
      <w:pPr>
        <w:numPr>
          <w:ilvl w:val="0"/>
          <w:numId w:val="14"/>
        </w:numPr>
      </w:pPr>
      <w:r w:rsidRPr="00D27089">
        <w:t>Risk management</w:t>
      </w:r>
    </w:p>
    <w:p w14:paraId="46C3282F" w14:textId="77777777" w:rsidR="00D27089" w:rsidRPr="00D27089" w:rsidRDefault="00D27089" w:rsidP="00D27089">
      <w:pPr>
        <w:numPr>
          <w:ilvl w:val="0"/>
          <w:numId w:val="14"/>
        </w:numPr>
      </w:pPr>
      <w:r w:rsidRPr="00D27089">
        <w:t>Digital transformation</w:t>
      </w:r>
    </w:p>
    <w:p w14:paraId="47E967D1" w14:textId="77777777" w:rsidR="00D27089" w:rsidRPr="00D27089" w:rsidRDefault="00D27089" w:rsidP="00D27089">
      <w:pPr>
        <w:numPr>
          <w:ilvl w:val="0"/>
          <w:numId w:val="14"/>
        </w:numPr>
      </w:pPr>
      <w:r w:rsidRPr="00D27089">
        <w:t>Global operations</w:t>
      </w:r>
    </w:p>
    <w:p w14:paraId="6040A779" w14:textId="77777777" w:rsidR="00D27089" w:rsidRPr="00D27089" w:rsidRDefault="00D27089" w:rsidP="00D27089">
      <w:r w:rsidRPr="00D27089">
        <w:t>For professionals pursuing leadership roles in operations, transformation, procurement, logistics, or enterprise program management, the certification can provide strong ROI through expanded career opportunities, salary growth, and broader strategic business knowledge.</w:t>
      </w:r>
    </w:p>
    <w:p w14:paraId="032B784A" w14:textId="77777777" w:rsidR="00D27089" w:rsidRDefault="00D27089" w:rsidP="00D27089">
      <w:pPr>
        <w:rPr>
          <w:b/>
          <w:bCs/>
        </w:rPr>
      </w:pPr>
    </w:p>
    <w:p w14:paraId="6002D811" w14:textId="129BEEF9" w:rsidR="00D27089" w:rsidRPr="00D27089" w:rsidRDefault="00D27089" w:rsidP="00D27089">
      <w:pPr>
        <w:pStyle w:val="Heading2"/>
      </w:pPr>
      <w:r w:rsidRPr="00D27089">
        <w:t>What Makes the CSCP Different?</w:t>
      </w:r>
    </w:p>
    <w:p w14:paraId="6828007B" w14:textId="77777777" w:rsidR="00D27089" w:rsidRPr="00D27089" w:rsidRDefault="00D27089" w:rsidP="00D27089">
      <w:r w:rsidRPr="00D27089">
        <w:t xml:space="preserve">One of the biggest differences between the CSCP certification and many other operational certifications is its emphasis on </w:t>
      </w:r>
      <w:r w:rsidRPr="00D27089">
        <w:rPr>
          <w:b/>
          <w:bCs/>
        </w:rPr>
        <w:t>end-to-end thinking</w:t>
      </w:r>
      <w:r w:rsidRPr="00D27089">
        <w:t>.</w:t>
      </w:r>
    </w:p>
    <w:p w14:paraId="61A755A2" w14:textId="77777777" w:rsidR="00D27089" w:rsidRPr="00D27089" w:rsidRDefault="00D27089" w:rsidP="00D27089">
      <w:r w:rsidRPr="00D27089">
        <w:t>The exam consistently reinforces a core principle:</w:t>
      </w:r>
    </w:p>
    <w:p w14:paraId="6B8D17B8" w14:textId="77777777" w:rsidR="00D27089" w:rsidRPr="00D27089" w:rsidRDefault="00D27089" w:rsidP="00D27089">
      <w:r w:rsidRPr="00D27089">
        <w:t>The best decision is usually the one that improves the entire supply chain—not just one department.</w:t>
      </w:r>
    </w:p>
    <w:p w14:paraId="1ED3CEF4" w14:textId="77777777" w:rsidR="00D27089" w:rsidRPr="00D27089" w:rsidRDefault="00D27089" w:rsidP="00D27089">
      <w:r w:rsidRPr="00D27089">
        <w:t xml:space="preserve">This mindset is increasingly critical in modern organizations where disconnected optimization often creates unintended consequences elsewhere in </w:t>
      </w:r>
      <w:proofErr w:type="gramStart"/>
      <w:r w:rsidRPr="00D27089">
        <w:t>the business</w:t>
      </w:r>
      <w:proofErr w:type="gramEnd"/>
      <w:r w:rsidRPr="00D27089">
        <w:t>.</w:t>
      </w:r>
    </w:p>
    <w:p w14:paraId="3EB729B4" w14:textId="77777777" w:rsidR="00D27089" w:rsidRPr="00D27089" w:rsidRDefault="00D27089" w:rsidP="00D27089">
      <w:r w:rsidRPr="00D27089">
        <w:t>For example:</w:t>
      </w:r>
    </w:p>
    <w:p w14:paraId="13C7A7AC" w14:textId="77777777" w:rsidR="00D27089" w:rsidRPr="00D27089" w:rsidRDefault="00D27089" w:rsidP="00D27089">
      <w:pPr>
        <w:numPr>
          <w:ilvl w:val="0"/>
          <w:numId w:val="4"/>
        </w:numPr>
      </w:pPr>
      <w:r w:rsidRPr="00D27089">
        <w:lastRenderedPageBreak/>
        <w:t>Reducing inventory too aggressively may harm customer service.</w:t>
      </w:r>
    </w:p>
    <w:p w14:paraId="6D783DAF" w14:textId="77777777" w:rsidR="00D27089" w:rsidRPr="00D27089" w:rsidRDefault="00D27089" w:rsidP="00D27089">
      <w:pPr>
        <w:numPr>
          <w:ilvl w:val="0"/>
          <w:numId w:val="4"/>
        </w:numPr>
      </w:pPr>
      <w:r w:rsidRPr="00D27089">
        <w:t>Choosing the lowest-cost supplier may increase geopolitical risk.</w:t>
      </w:r>
    </w:p>
    <w:p w14:paraId="38E3585D" w14:textId="77777777" w:rsidR="00D27089" w:rsidRPr="00D27089" w:rsidRDefault="00D27089" w:rsidP="00D27089">
      <w:pPr>
        <w:numPr>
          <w:ilvl w:val="0"/>
          <w:numId w:val="4"/>
        </w:numPr>
      </w:pPr>
      <w:r w:rsidRPr="00D27089">
        <w:t>Optimizing manufacturing without transportation visibility may create downstream bottlenecks.</w:t>
      </w:r>
    </w:p>
    <w:p w14:paraId="04C1AFF2" w14:textId="77777777" w:rsidR="00D27089" w:rsidRPr="00D27089" w:rsidRDefault="00D27089" w:rsidP="00D27089">
      <w:r w:rsidRPr="00D27089">
        <w:t>The CSCP certification teaches professionals how to balance:</w:t>
      </w:r>
    </w:p>
    <w:p w14:paraId="15878752" w14:textId="77777777" w:rsidR="00D27089" w:rsidRPr="00D27089" w:rsidRDefault="00D27089" w:rsidP="00D27089">
      <w:pPr>
        <w:numPr>
          <w:ilvl w:val="0"/>
          <w:numId w:val="5"/>
        </w:numPr>
      </w:pPr>
      <w:r w:rsidRPr="00D27089">
        <w:t>Cost</w:t>
      </w:r>
    </w:p>
    <w:p w14:paraId="0B5F154E" w14:textId="77777777" w:rsidR="00D27089" w:rsidRPr="00D27089" w:rsidRDefault="00D27089" w:rsidP="00D27089">
      <w:pPr>
        <w:numPr>
          <w:ilvl w:val="0"/>
          <w:numId w:val="5"/>
        </w:numPr>
      </w:pPr>
      <w:r w:rsidRPr="00D27089">
        <w:t>Responsiveness</w:t>
      </w:r>
    </w:p>
    <w:p w14:paraId="59C113DF" w14:textId="77777777" w:rsidR="00D27089" w:rsidRPr="00D27089" w:rsidRDefault="00D27089" w:rsidP="00D27089">
      <w:pPr>
        <w:numPr>
          <w:ilvl w:val="0"/>
          <w:numId w:val="5"/>
        </w:numPr>
      </w:pPr>
      <w:r w:rsidRPr="00D27089">
        <w:t>Resilience</w:t>
      </w:r>
    </w:p>
    <w:p w14:paraId="5F24373D" w14:textId="77777777" w:rsidR="00D27089" w:rsidRPr="00D27089" w:rsidRDefault="00D27089" w:rsidP="00D27089">
      <w:pPr>
        <w:numPr>
          <w:ilvl w:val="0"/>
          <w:numId w:val="5"/>
        </w:numPr>
      </w:pPr>
      <w:r w:rsidRPr="00D27089">
        <w:t>Service levels</w:t>
      </w:r>
    </w:p>
    <w:p w14:paraId="0B680837" w14:textId="77777777" w:rsidR="00D27089" w:rsidRPr="00D27089" w:rsidRDefault="00D27089" w:rsidP="00D27089">
      <w:pPr>
        <w:numPr>
          <w:ilvl w:val="0"/>
          <w:numId w:val="5"/>
        </w:numPr>
      </w:pPr>
      <w:r w:rsidRPr="00D27089">
        <w:t>Risk</w:t>
      </w:r>
    </w:p>
    <w:p w14:paraId="310FCC6C" w14:textId="77777777" w:rsidR="00D27089" w:rsidRPr="00D27089" w:rsidRDefault="00D27089" w:rsidP="00D27089">
      <w:pPr>
        <w:numPr>
          <w:ilvl w:val="0"/>
          <w:numId w:val="5"/>
        </w:numPr>
      </w:pPr>
      <w:r w:rsidRPr="00D27089">
        <w:t>Sustainability</w:t>
      </w:r>
    </w:p>
    <w:p w14:paraId="462205AE" w14:textId="77777777" w:rsidR="00D27089" w:rsidRPr="00D27089" w:rsidRDefault="00D27089" w:rsidP="00D27089">
      <w:r w:rsidRPr="00D27089">
        <w:t xml:space="preserve">This strategic balancing </w:t>
      </w:r>
      <w:proofErr w:type="gramStart"/>
      <w:r w:rsidRPr="00D27089">
        <w:t>act is what</w:t>
      </w:r>
      <w:proofErr w:type="gramEnd"/>
      <w:r w:rsidRPr="00D27089">
        <w:t xml:space="preserve"> separates tactical managers from enterprise supply chain leaders.</w:t>
      </w:r>
    </w:p>
    <w:p w14:paraId="26F05F9B" w14:textId="77777777" w:rsidR="00D27089" w:rsidRPr="00D27089" w:rsidRDefault="00D27089" w:rsidP="00D27089">
      <w:pPr>
        <w:pStyle w:val="Heading2"/>
      </w:pPr>
      <w:r w:rsidRPr="00D27089">
        <w:t>Key Topics Covered in the CSCP Certification</w:t>
      </w:r>
    </w:p>
    <w:p w14:paraId="6E908802" w14:textId="77777777" w:rsidR="00D27089" w:rsidRPr="00D27089" w:rsidRDefault="00D27089" w:rsidP="00D27089">
      <w:r w:rsidRPr="00D27089">
        <w:t>The CSCP program covers eight major domains: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
        <w:gridCol w:w="5749"/>
      </w:tblGrid>
      <w:tr w:rsidR="00D27089" w:rsidRPr="00D27089" w14:paraId="37309662" w14:textId="77777777">
        <w:trPr>
          <w:tblHeader/>
          <w:tblCellSpacing w:w="15" w:type="dxa"/>
        </w:trPr>
        <w:tc>
          <w:tcPr>
            <w:tcW w:w="0" w:type="auto"/>
            <w:vAlign w:val="center"/>
            <w:hideMark/>
          </w:tcPr>
          <w:p w14:paraId="39BEB89A" w14:textId="77777777" w:rsidR="00D27089" w:rsidRPr="00D27089" w:rsidRDefault="00D27089" w:rsidP="00D27089">
            <w:pPr>
              <w:rPr>
                <w:b/>
                <w:bCs/>
              </w:rPr>
            </w:pPr>
            <w:r w:rsidRPr="00D27089">
              <w:rPr>
                <w:b/>
                <w:bCs/>
              </w:rPr>
              <w:t>Module</w:t>
            </w:r>
          </w:p>
        </w:tc>
        <w:tc>
          <w:tcPr>
            <w:tcW w:w="0" w:type="auto"/>
            <w:vAlign w:val="center"/>
            <w:hideMark/>
          </w:tcPr>
          <w:p w14:paraId="64BCB9CB" w14:textId="77777777" w:rsidR="00D27089" w:rsidRPr="00D27089" w:rsidRDefault="00D27089" w:rsidP="00D27089">
            <w:pPr>
              <w:rPr>
                <w:b/>
                <w:bCs/>
              </w:rPr>
            </w:pPr>
            <w:r w:rsidRPr="00D27089">
              <w:rPr>
                <w:b/>
                <w:bCs/>
              </w:rPr>
              <w:t>Focus Area</w:t>
            </w:r>
          </w:p>
        </w:tc>
      </w:tr>
      <w:tr w:rsidR="00D27089" w:rsidRPr="00D27089" w14:paraId="231F0BC2" w14:textId="77777777">
        <w:trPr>
          <w:tblCellSpacing w:w="15" w:type="dxa"/>
        </w:trPr>
        <w:tc>
          <w:tcPr>
            <w:tcW w:w="0" w:type="auto"/>
            <w:vAlign w:val="center"/>
            <w:hideMark/>
          </w:tcPr>
          <w:p w14:paraId="5E060E2F" w14:textId="77777777" w:rsidR="00D27089" w:rsidRPr="00D27089" w:rsidRDefault="00D27089" w:rsidP="00D27089">
            <w:r w:rsidRPr="00D27089">
              <w:t>1</w:t>
            </w:r>
          </w:p>
        </w:tc>
        <w:tc>
          <w:tcPr>
            <w:tcW w:w="0" w:type="auto"/>
            <w:vAlign w:val="center"/>
            <w:hideMark/>
          </w:tcPr>
          <w:p w14:paraId="295B0016" w14:textId="77777777" w:rsidR="00D27089" w:rsidRPr="00D27089" w:rsidRDefault="00D27089" w:rsidP="00D27089">
            <w:r w:rsidRPr="00D27089">
              <w:t>Supply Chains, Demand Management, and Forecasting</w:t>
            </w:r>
          </w:p>
        </w:tc>
      </w:tr>
      <w:tr w:rsidR="00D27089" w:rsidRPr="00D27089" w14:paraId="0A295A47" w14:textId="77777777">
        <w:trPr>
          <w:tblCellSpacing w:w="15" w:type="dxa"/>
        </w:trPr>
        <w:tc>
          <w:tcPr>
            <w:tcW w:w="0" w:type="auto"/>
            <w:vAlign w:val="center"/>
            <w:hideMark/>
          </w:tcPr>
          <w:p w14:paraId="7912DB0E" w14:textId="77777777" w:rsidR="00D27089" w:rsidRPr="00D27089" w:rsidRDefault="00D27089" w:rsidP="00D27089">
            <w:r w:rsidRPr="00D27089">
              <w:t>2</w:t>
            </w:r>
          </w:p>
        </w:tc>
        <w:tc>
          <w:tcPr>
            <w:tcW w:w="0" w:type="auto"/>
            <w:vAlign w:val="center"/>
            <w:hideMark/>
          </w:tcPr>
          <w:p w14:paraId="636A9029" w14:textId="77777777" w:rsidR="00D27089" w:rsidRPr="00D27089" w:rsidRDefault="00D27089" w:rsidP="00D27089">
            <w:r w:rsidRPr="00D27089">
              <w:t>Global Supply Chain Networks</w:t>
            </w:r>
          </w:p>
        </w:tc>
      </w:tr>
      <w:tr w:rsidR="00D27089" w:rsidRPr="00D27089" w14:paraId="7F5AE492" w14:textId="77777777">
        <w:trPr>
          <w:tblCellSpacing w:w="15" w:type="dxa"/>
        </w:trPr>
        <w:tc>
          <w:tcPr>
            <w:tcW w:w="0" w:type="auto"/>
            <w:vAlign w:val="center"/>
            <w:hideMark/>
          </w:tcPr>
          <w:p w14:paraId="6F79000D" w14:textId="77777777" w:rsidR="00D27089" w:rsidRPr="00D27089" w:rsidRDefault="00D27089" w:rsidP="00D27089">
            <w:r w:rsidRPr="00D27089">
              <w:t>3</w:t>
            </w:r>
          </w:p>
        </w:tc>
        <w:tc>
          <w:tcPr>
            <w:tcW w:w="0" w:type="auto"/>
            <w:vAlign w:val="center"/>
            <w:hideMark/>
          </w:tcPr>
          <w:p w14:paraId="1003DDA6" w14:textId="77777777" w:rsidR="00D27089" w:rsidRPr="00D27089" w:rsidRDefault="00D27089" w:rsidP="00D27089">
            <w:r w:rsidRPr="00D27089">
              <w:t>Sourcing Products and Services</w:t>
            </w:r>
          </w:p>
        </w:tc>
      </w:tr>
      <w:tr w:rsidR="00D27089" w:rsidRPr="00D27089" w14:paraId="7F4E2055" w14:textId="77777777">
        <w:trPr>
          <w:tblCellSpacing w:w="15" w:type="dxa"/>
        </w:trPr>
        <w:tc>
          <w:tcPr>
            <w:tcW w:w="0" w:type="auto"/>
            <w:vAlign w:val="center"/>
            <w:hideMark/>
          </w:tcPr>
          <w:p w14:paraId="5CFFA8E0" w14:textId="77777777" w:rsidR="00D27089" w:rsidRPr="00D27089" w:rsidRDefault="00D27089" w:rsidP="00D27089">
            <w:r w:rsidRPr="00D27089">
              <w:t>4</w:t>
            </w:r>
          </w:p>
        </w:tc>
        <w:tc>
          <w:tcPr>
            <w:tcW w:w="0" w:type="auto"/>
            <w:vAlign w:val="center"/>
            <w:hideMark/>
          </w:tcPr>
          <w:p w14:paraId="56FE92AF" w14:textId="77777777" w:rsidR="00D27089" w:rsidRPr="00D27089" w:rsidRDefault="00D27089" w:rsidP="00D27089">
            <w:r w:rsidRPr="00D27089">
              <w:t>Internal Operations and Inventory</w:t>
            </w:r>
          </w:p>
        </w:tc>
      </w:tr>
      <w:tr w:rsidR="00D27089" w:rsidRPr="00D27089" w14:paraId="10AFB687" w14:textId="77777777">
        <w:trPr>
          <w:tblCellSpacing w:w="15" w:type="dxa"/>
        </w:trPr>
        <w:tc>
          <w:tcPr>
            <w:tcW w:w="0" w:type="auto"/>
            <w:vAlign w:val="center"/>
            <w:hideMark/>
          </w:tcPr>
          <w:p w14:paraId="733B5822" w14:textId="77777777" w:rsidR="00D27089" w:rsidRPr="00D27089" w:rsidRDefault="00D27089" w:rsidP="00D27089">
            <w:r w:rsidRPr="00D27089">
              <w:t>5</w:t>
            </w:r>
          </w:p>
        </w:tc>
        <w:tc>
          <w:tcPr>
            <w:tcW w:w="0" w:type="auto"/>
            <w:vAlign w:val="center"/>
            <w:hideMark/>
          </w:tcPr>
          <w:p w14:paraId="46B108E9" w14:textId="77777777" w:rsidR="00D27089" w:rsidRPr="00D27089" w:rsidRDefault="00D27089" w:rsidP="00D27089">
            <w:r w:rsidRPr="00D27089">
              <w:t>Forward and Reverse Logistics</w:t>
            </w:r>
          </w:p>
        </w:tc>
      </w:tr>
      <w:tr w:rsidR="00D27089" w:rsidRPr="00D27089" w14:paraId="1C827532" w14:textId="77777777">
        <w:trPr>
          <w:tblCellSpacing w:w="15" w:type="dxa"/>
        </w:trPr>
        <w:tc>
          <w:tcPr>
            <w:tcW w:w="0" w:type="auto"/>
            <w:vAlign w:val="center"/>
            <w:hideMark/>
          </w:tcPr>
          <w:p w14:paraId="3FFA1164" w14:textId="77777777" w:rsidR="00D27089" w:rsidRPr="00D27089" w:rsidRDefault="00D27089" w:rsidP="00D27089">
            <w:r w:rsidRPr="00D27089">
              <w:t>6</w:t>
            </w:r>
          </w:p>
        </w:tc>
        <w:tc>
          <w:tcPr>
            <w:tcW w:w="0" w:type="auto"/>
            <w:vAlign w:val="center"/>
            <w:hideMark/>
          </w:tcPr>
          <w:p w14:paraId="7779F394" w14:textId="77777777" w:rsidR="00D27089" w:rsidRPr="00D27089" w:rsidRDefault="00D27089" w:rsidP="00D27089">
            <w:r w:rsidRPr="00D27089">
              <w:t>Supply Chain Relationships</w:t>
            </w:r>
          </w:p>
        </w:tc>
      </w:tr>
      <w:tr w:rsidR="00D27089" w:rsidRPr="00D27089" w14:paraId="3EF508D5" w14:textId="77777777">
        <w:trPr>
          <w:tblCellSpacing w:w="15" w:type="dxa"/>
        </w:trPr>
        <w:tc>
          <w:tcPr>
            <w:tcW w:w="0" w:type="auto"/>
            <w:vAlign w:val="center"/>
            <w:hideMark/>
          </w:tcPr>
          <w:p w14:paraId="53D6BF87" w14:textId="77777777" w:rsidR="00D27089" w:rsidRPr="00D27089" w:rsidRDefault="00D27089" w:rsidP="00D27089">
            <w:r w:rsidRPr="00D27089">
              <w:t>7</w:t>
            </w:r>
          </w:p>
        </w:tc>
        <w:tc>
          <w:tcPr>
            <w:tcW w:w="0" w:type="auto"/>
            <w:vAlign w:val="center"/>
            <w:hideMark/>
          </w:tcPr>
          <w:p w14:paraId="707E7901" w14:textId="77777777" w:rsidR="00D27089" w:rsidRPr="00D27089" w:rsidRDefault="00D27089" w:rsidP="00D27089">
            <w:r w:rsidRPr="00D27089">
              <w:t>Supply Chain Risk</w:t>
            </w:r>
          </w:p>
        </w:tc>
      </w:tr>
      <w:tr w:rsidR="00D27089" w:rsidRPr="00D27089" w14:paraId="48C324A2" w14:textId="77777777">
        <w:trPr>
          <w:tblCellSpacing w:w="15" w:type="dxa"/>
        </w:trPr>
        <w:tc>
          <w:tcPr>
            <w:tcW w:w="0" w:type="auto"/>
            <w:vAlign w:val="center"/>
            <w:hideMark/>
          </w:tcPr>
          <w:p w14:paraId="5960BBC1" w14:textId="77777777" w:rsidR="00D27089" w:rsidRPr="00D27089" w:rsidRDefault="00D27089" w:rsidP="00D27089">
            <w:r w:rsidRPr="00D27089">
              <w:t>8</w:t>
            </w:r>
          </w:p>
        </w:tc>
        <w:tc>
          <w:tcPr>
            <w:tcW w:w="0" w:type="auto"/>
            <w:vAlign w:val="center"/>
            <w:hideMark/>
          </w:tcPr>
          <w:p w14:paraId="6F0FB5EC" w14:textId="77777777" w:rsidR="00D27089" w:rsidRPr="00D27089" w:rsidRDefault="00D27089" w:rsidP="00D27089">
            <w:r w:rsidRPr="00D27089">
              <w:t>Optimization, Sustainability, and Technology</w:t>
            </w:r>
          </w:p>
        </w:tc>
      </w:tr>
    </w:tbl>
    <w:p w14:paraId="0161251C" w14:textId="77777777" w:rsidR="00D27089" w:rsidRPr="00D27089" w:rsidRDefault="00D27089" w:rsidP="00D27089">
      <w:r w:rsidRPr="00D27089">
        <w:t>Some of the most heavily tested topics include:</w:t>
      </w:r>
    </w:p>
    <w:p w14:paraId="06D956E0" w14:textId="77777777" w:rsidR="00D27089" w:rsidRPr="00D27089" w:rsidRDefault="00D27089" w:rsidP="00D27089">
      <w:pPr>
        <w:numPr>
          <w:ilvl w:val="0"/>
          <w:numId w:val="6"/>
        </w:numPr>
      </w:pPr>
      <w:r w:rsidRPr="00D27089">
        <w:lastRenderedPageBreak/>
        <w:t>S&amp;OP (Sales &amp; Operations Planning)</w:t>
      </w:r>
    </w:p>
    <w:p w14:paraId="5AE68F97" w14:textId="77777777" w:rsidR="00D27089" w:rsidRPr="00D27089" w:rsidRDefault="00D27089" w:rsidP="00D27089">
      <w:pPr>
        <w:numPr>
          <w:ilvl w:val="0"/>
          <w:numId w:val="6"/>
        </w:numPr>
      </w:pPr>
      <w:r w:rsidRPr="00D27089">
        <w:t>Forecast accuracy</w:t>
      </w:r>
    </w:p>
    <w:p w14:paraId="5A1F6C62" w14:textId="77777777" w:rsidR="00D27089" w:rsidRPr="00D27089" w:rsidRDefault="00D27089" w:rsidP="00D27089">
      <w:pPr>
        <w:numPr>
          <w:ilvl w:val="0"/>
          <w:numId w:val="6"/>
        </w:numPr>
      </w:pPr>
      <w:r w:rsidRPr="00D27089">
        <w:t>Bullwhip effect</w:t>
      </w:r>
    </w:p>
    <w:p w14:paraId="028DC991" w14:textId="77777777" w:rsidR="00D27089" w:rsidRPr="00D27089" w:rsidRDefault="00D27089" w:rsidP="00D27089">
      <w:pPr>
        <w:numPr>
          <w:ilvl w:val="0"/>
          <w:numId w:val="6"/>
        </w:numPr>
      </w:pPr>
      <w:r w:rsidRPr="00D27089">
        <w:t>Lean vs Agile supply chains</w:t>
      </w:r>
    </w:p>
    <w:p w14:paraId="147A6A9D" w14:textId="77777777" w:rsidR="00D27089" w:rsidRPr="00D27089" w:rsidRDefault="00D27089" w:rsidP="00D27089">
      <w:pPr>
        <w:numPr>
          <w:ilvl w:val="0"/>
          <w:numId w:val="6"/>
        </w:numPr>
      </w:pPr>
      <w:r w:rsidRPr="00D27089">
        <w:t>Inventory management</w:t>
      </w:r>
    </w:p>
    <w:p w14:paraId="3758BF96" w14:textId="77777777" w:rsidR="00D27089" w:rsidRPr="00D27089" w:rsidRDefault="00D27089" w:rsidP="00D27089">
      <w:pPr>
        <w:numPr>
          <w:ilvl w:val="0"/>
          <w:numId w:val="6"/>
        </w:numPr>
      </w:pPr>
      <w:r w:rsidRPr="00D27089">
        <w:t>Supplier collaboration</w:t>
      </w:r>
    </w:p>
    <w:p w14:paraId="62BAB0F6" w14:textId="77777777" w:rsidR="00D27089" w:rsidRPr="00D27089" w:rsidRDefault="00D27089" w:rsidP="00D27089">
      <w:pPr>
        <w:numPr>
          <w:ilvl w:val="0"/>
          <w:numId w:val="6"/>
        </w:numPr>
      </w:pPr>
      <w:r w:rsidRPr="00D27089">
        <w:t>Business continuity planning</w:t>
      </w:r>
    </w:p>
    <w:p w14:paraId="2F23B48B" w14:textId="77777777" w:rsidR="00D27089" w:rsidRPr="00D27089" w:rsidRDefault="00D27089" w:rsidP="00D27089">
      <w:pPr>
        <w:numPr>
          <w:ilvl w:val="0"/>
          <w:numId w:val="6"/>
        </w:numPr>
      </w:pPr>
      <w:r w:rsidRPr="00D27089">
        <w:t>Supply chain resilience</w:t>
      </w:r>
    </w:p>
    <w:p w14:paraId="07D216E9" w14:textId="77777777" w:rsidR="00D27089" w:rsidRPr="00D27089" w:rsidRDefault="00D27089" w:rsidP="00D27089">
      <w:pPr>
        <w:numPr>
          <w:ilvl w:val="0"/>
          <w:numId w:val="6"/>
        </w:numPr>
      </w:pPr>
      <w:r w:rsidRPr="00D27089">
        <w:t>ESG and sustainability</w:t>
      </w:r>
    </w:p>
    <w:p w14:paraId="21C59707" w14:textId="77777777" w:rsidR="00D27089" w:rsidRPr="00D27089" w:rsidRDefault="00D27089" w:rsidP="00D27089">
      <w:pPr>
        <w:numPr>
          <w:ilvl w:val="0"/>
          <w:numId w:val="6"/>
        </w:numPr>
      </w:pPr>
      <w:r w:rsidRPr="00D27089">
        <w:t>AI, IoT, blockchain, and digital supply chains</w:t>
      </w:r>
    </w:p>
    <w:p w14:paraId="343FABBB" w14:textId="77777777" w:rsidR="00D27089" w:rsidRPr="00D27089" w:rsidRDefault="00D27089" w:rsidP="00D27089">
      <w:r w:rsidRPr="00D27089">
        <w:t>The exam is highly scenario-based and focuses heavily on strategic decision-making and tradeoff analysis.</w:t>
      </w:r>
    </w:p>
    <w:p w14:paraId="2249326B" w14:textId="77777777" w:rsidR="00D27089" w:rsidRPr="00D27089" w:rsidRDefault="00D27089" w:rsidP="00D27089">
      <w:pPr>
        <w:pStyle w:val="Heading2"/>
      </w:pPr>
      <w:proofErr w:type="gramStart"/>
      <w:r w:rsidRPr="00D27089">
        <w:t>The CSCP</w:t>
      </w:r>
      <w:proofErr w:type="gramEnd"/>
      <w:r w:rsidRPr="00D27089">
        <w:t xml:space="preserve"> and Digital Transformation</w:t>
      </w:r>
    </w:p>
    <w:p w14:paraId="6D2007EA" w14:textId="77777777" w:rsidR="00D27089" w:rsidRPr="00D27089" w:rsidRDefault="00D27089" w:rsidP="00D27089">
      <w:r w:rsidRPr="00D27089">
        <w:t>One of the most valuable aspects of the CSCP certification is how relevant it has become in the era of digital transformation.</w:t>
      </w:r>
    </w:p>
    <w:p w14:paraId="00DC7C12" w14:textId="77777777" w:rsidR="00D27089" w:rsidRPr="00D27089" w:rsidRDefault="00D27089" w:rsidP="00D27089">
      <w:r w:rsidRPr="00D27089">
        <w:t>Modern supply chains are increasingly powered by:</w:t>
      </w:r>
    </w:p>
    <w:p w14:paraId="25906CEC" w14:textId="77777777" w:rsidR="00D27089" w:rsidRPr="00D27089" w:rsidRDefault="00D27089" w:rsidP="00D27089">
      <w:pPr>
        <w:numPr>
          <w:ilvl w:val="0"/>
          <w:numId w:val="7"/>
        </w:numPr>
      </w:pPr>
      <w:r w:rsidRPr="00D27089">
        <w:t>AI-driven forecasting</w:t>
      </w:r>
    </w:p>
    <w:p w14:paraId="30AF5DEC" w14:textId="77777777" w:rsidR="00D27089" w:rsidRPr="00D27089" w:rsidRDefault="00D27089" w:rsidP="00D27089">
      <w:pPr>
        <w:numPr>
          <w:ilvl w:val="0"/>
          <w:numId w:val="7"/>
        </w:numPr>
      </w:pPr>
      <w:r w:rsidRPr="00D27089">
        <w:t>Real-time analytics</w:t>
      </w:r>
    </w:p>
    <w:p w14:paraId="52B2F0F3" w14:textId="77777777" w:rsidR="00D27089" w:rsidRPr="00D27089" w:rsidRDefault="00D27089" w:rsidP="00D27089">
      <w:pPr>
        <w:numPr>
          <w:ilvl w:val="0"/>
          <w:numId w:val="7"/>
        </w:numPr>
      </w:pPr>
      <w:r w:rsidRPr="00D27089">
        <w:t>IoT-enabled visibility</w:t>
      </w:r>
    </w:p>
    <w:p w14:paraId="35D2840A" w14:textId="77777777" w:rsidR="00D27089" w:rsidRPr="00D27089" w:rsidRDefault="00D27089" w:rsidP="00D27089">
      <w:pPr>
        <w:numPr>
          <w:ilvl w:val="0"/>
          <w:numId w:val="7"/>
        </w:numPr>
      </w:pPr>
      <w:r w:rsidRPr="00D27089">
        <w:t>Automation platforms</w:t>
      </w:r>
    </w:p>
    <w:p w14:paraId="6820490D" w14:textId="77777777" w:rsidR="00D27089" w:rsidRPr="00D27089" w:rsidRDefault="00D27089" w:rsidP="00D27089">
      <w:pPr>
        <w:numPr>
          <w:ilvl w:val="0"/>
          <w:numId w:val="7"/>
        </w:numPr>
      </w:pPr>
      <w:r w:rsidRPr="00D27089">
        <w:t>Cloud ERP systems</w:t>
      </w:r>
    </w:p>
    <w:p w14:paraId="399F5443" w14:textId="77777777" w:rsidR="00D27089" w:rsidRPr="00D27089" w:rsidRDefault="00D27089" w:rsidP="00D27089">
      <w:pPr>
        <w:numPr>
          <w:ilvl w:val="0"/>
          <w:numId w:val="7"/>
        </w:numPr>
      </w:pPr>
      <w:r w:rsidRPr="00D27089">
        <w:t>Digital twins</w:t>
      </w:r>
    </w:p>
    <w:p w14:paraId="30704E54" w14:textId="77777777" w:rsidR="00D27089" w:rsidRPr="00D27089" w:rsidRDefault="00D27089" w:rsidP="00D27089">
      <w:pPr>
        <w:numPr>
          <w:ilvl w:val="0"/>
          <w:numId w:val="7"/>
        </w:numPr>
      </w:pPr>
      <w:r w:rsidRPr="00D27089">
        <w:t>Predictive risk management</w:t>
      </w:r>
    </w:p>
    <w:p w14:paraId="5F79CB00" w14:textId="77777777" w:rsidR="00D27089" w:rsidRPr="00D27089" w:rsidRDefault="00D27089" w:rsidP="00D27089">
      <w:r w:rsidRPr="00D27089">
        <w:t>Organizations are no longer simply moving products—they are managing complex digital ecosystems.</w:t>
      </w:r>
    </w:p>
    <w:p w14:paraId="5E6D9AB6" w14:textId="77777777" w:rsidR="00D27089" w:rsidRPr="00D27089" w:rsidRDefault="00D27089" w:rsidP="00D27089">
      <w:r w:rsidRPr="00D27089">
        <w:lastRenderedPageBreak/>
        <w:t>Professionals who combine supply chain expertise with transformation leadership, AI strategy, cybersecurity awareness, analytics, and enterprise governance are becoming extremely valuable in the market.</w:t>
      </w:r>
    </w:p>
    <w:p w14:paraId="2DD51E8C" w14:textId="77777777" w:rsidR="00D27089" w:rsidRPr="00D27089" w:rsidRDefault="00D27089" w:rsidP="00D27089">
      <w:r w:rsidRPr="00D27089">
        <w:t>This is especially true for leaders working in:</w:t>
      </w:r>
    </w:p>
    <w:p w14:paraId="64019FF2" w14:textId="77777777" w:rsidR="00D27089" w:rsidRPr="00D27089" w:rsidRDefault="00D27089" w:rsidP="00D27089">
      <w:pPr>
        <w:numPr>
          <w:ilvl w:val="0"/>
          <w:numId w:val="8"/>
        </w:numPr>
      </w:pPr>
      <w:r w:rsidRPr="00D27089">
        <w:t>Healthcare</w:t>
      </w:r>
    </w:p>
    <w:p w14:paraId="2D6204DF" w14:textId="77777777" w:rsidR="00D27089" w:rsidRPr="00D27089" w:rsidRDefault="00D27089" w:rsidP="00D27089">
      <w:pPr>
        <w:numPr>
          <w:ilvl w:val="0"/>
          <w:numId w:val="8"/>
        </w:numPr>
      </w:pPr>
      <w:r w:rsidRPr="00D27089">
        <w:t>Manufacturing</w:t>
      </w:r>
    </w:p>
    <w:p w14:paraId="24619F74" w14:textId="77777777" w:rsidR="00D27089" w:rsidRPr="00D27089" w:rsidRDefault="00D27089" w:rsidP="00D27089">
      <w:pPr>
        <w:numPr>
          <w:ilvl w:val="0"/>
          <w:numId w:val="8"/>
        </w:numPr>
      </w:pPr>
      <w:r w:rsidRPr="00D27089">
        <w:t>Energy</w:t>
      </w:r>
    </w:p>
    <w:p w14:paraId="502EE0B5" w14:textId="77777777" w:rsidR="00D27089" w:rsidRPr="00D27089" w:rsidRDefault="00D27089" w:rsidP="00D27089">
      <w:pPr>
        <w:numPr>
          <w:ilvl w:val="0"/>
          <w:numId w:val="8"/>
        </w:numPr>
      </w:pPr>
      <w:r w:rsidRPr="00D27089">
        <w:t>Retail</w:t>
      </w:r>
    </w:p>
    <w:p w14:paraId="316F691B" w14:textId="77777777" w:rsidR="00D27089" w:rsidRPr="00D27089" w:rsidRDefault="00D27089" w:rsidP="00D27089">
      <w:pPr>
        <w:numPr>
          <w:ilvl w:val="0"/>
          <w:numId w:val="8"/>
        </w:numPr>
      </w:pPr>
      <w:r w:rsidRPr="00D27089">
        <w:t>Logistics</w:t>
      </w:r>
    </w:p>
    <w:p w14:paraId="1A1FF31F" w14:textId="77777777" w:rsidR="00D27089" w:rsidRPr="00D27089" w:rsidRDefault="00D27089" w:rsidP="00D27089">
      <w:pPr>
        <w:numPr>
          <w:ilvl w:val="0"/>
          <w:numId w:val="8"/>
        </w:numPr>
      </w:pPr>
      <w:r w:rsidRPr="00D27089">
        <w:t>Technology</w:t>
      </w:r>
    </w:p>
    <w:p w14:paraId="56BEBC95" w14:textId="77777777" w:rsidR="00D27089" w:rsidRPr="00D27089" w:rsidRDefault="00D27089" w:rsidP="00D27089">
      <w:pPr>
        <w:numPr>
          <w:ilvl w:val="0"/>
          <w:numId w:val="8"/>
        </w:numPr>
      </w:pPr>
      <w:r w:rsidRPr="00D27089">
        <w:t>Financial services</w:t>
      </w:r>
    </w:p>
    <w:p w14:paraId="6E55958A" w14:textId="77777777" w:rsidR="00D27089" w:rsidRPr="00D27089" w:rsidRDefault="00D27089" w:rsidP="00D27089">
      <w:r w:rsidRPr="00D27089">
        <w:t>The CSCP certification provides a strong strategic framework for understanding how operational decisions connect directly to enterprise performance and customer value.</w:t>
      </w:r>
    </w:p>
    <w:p w14:paraId="6F3DA081" w14:textId="77777777" w:rsidR="00D27089" w:rsidRPr="00D27089" w:rsidRDefault="00D27089" w:rsidP="00D27089">
      <w:pPr>
        <w:pStyle w:val="Heading2"/>
      </w:pPr>
      <w:r w:rsidRPr="00D27089">
        <w:t>My Biggest Takeaway While Studying</w:t>
      </w:r>
    </w:p>
    <w:p w14:paraId="2A4367CE" w14:textId="77777777" w:rsidR="00D27089" w:rsidRPr="00D27089" w:rsidRDefault="00D27089" w:rsidP="00D27089">
      <w:r w:rsidRPr="00D27089">
        <w:t>One of the most important lessons from studying for the CSCP certification is realizing how interconnected every supply chain decision truly is.</w:t>
      </w:r>
    </w:p>
    <w:p w14:paraId="76F215E3" w14:textId="77777777" w:rsidR="00D27089" w:rsidRPr="00D27089" w:rsidRDefault="00D27089" w:rsidP="00D27089">
      <w:r w:rsidRPr="00D27089">
        <w:t>The certification constantly reinforces themes such as:</w:t>
      </w:r>
    </w:p>
    <w:p w14:paraId="403E8D51" w14:textId="77777777" w:rsidR="00D27089" w:rsidRPr="00D27089" w:rsidRDefault="00D27089" w:rsidP="00D27089">
      <w:pPr>
        <w:numPr>
          <w:ilvl w:val="0"/>
          <w:numId w:val="9"/>
        </w:numPr>
      </w:pPr>
      <w:r w:rsidRPr="00D27089">
        <w:t>Visibility</w:t>
      </w:r>
    </w:p>
    <w:p w14:paraId="3AC02CF9" w14:textId="77777777" w:rsidR="00D27089" w:rsidRPr="00D27089" w:rsidRDefault="00D27089" w:rsidP="00D27089">
      <w:pPr>
        <w:numPr>
          <w:ilvl w:val="0"/>
          <w:numId w:val="9"/>
        </w:numPr>
      </w:pPr>
      <w:r w:rsidRPr="00D27089">
        <w:t>Collaboration</w:t>
      </w:r>
    </w:p>
    <w:p w14:paraId="798A3068" w14:textId="77777777" w:rsidR="00D27089" w:rsidRPr="00D27089" w:rsidRDefault="00D27089" w:rsidP="00D27089">
      <w:pPr>
        <w:numPr>
          <w:ilvl w:val="0"/>
          <w:numId w:val="9"/>
        </w:numPr>
      </w:pPr>
      <w:r w:rsidRPr="00D27089">
        <w:t>End-to-end optimization</w:t>
      </w:r>
    </w:p>
    <w:p w14:paraId="457011D2" w14:textId="77777777" w:rsidR="00D27089" w:rsidRPr="00D27089" w:rsidRDefault="00D27089" w:rsidP="00D27089">
      <w:pPr>
        <w:numPr>
          <w:ilvl w:val="0"/>
          <w:numId w:val="9"/>
        </w:numPr>
      </w:pPr>
      <w:r w:rsidRPr="00D27089">
        <w:t>Strategic alignment</w:t>
      </w:r>
    </w:p>
    <w:p w14:paraId="776891DB" w14:textId="77777777" w:rsidR="00D27089" w:rsidRPr="00D27089" w:rsidRDefault="00D27089" w:rsidP="00D27089">
      <w:pPr>
        <w:numPr>
          <w:ilvl w:val="0"/>
          <w:numId w:val="9"/>
        </w:numPr>
      </w:pPr>
      <w:r w:rsidRPr="00D27089">
        <w:t>Resilience</w:t>
      </w:r>
    </w:p>
    <w:p w14:paraId="01B08655" w14:textId="77777777" w:rsidR="00D27089" w:rsidRPr="00D27089" w:rsidRDefault="00D27089" w:rsidP="00D27089">
      <w:pPr>
        <w:numPr>
          <w:ilvl w:val="0"/>
          <w:numId w:val="9"/>
        </w:numPr>
      </w:pPr>
      <w:r w:rsidRPr="00D27089">
        <w:t>Customer-centric thinking</w:t>
      </w:r>
    </w:p>
    <w:p w14:paraId="6C1E2373" w14:textId="77777777" w:rsidR="00D27089" w:rsidRPr="00D27089" w:rsidRDefault="00D27089" w:rsidP="00D27089">
      <w:r w:rsidRPr="00D27089">
        <w:t>Many exam questions are intentionally designed to test whether you are thinking:</w:t>
      </w:r>
    </w:p>
    <w:p w14:paraId="5B42D1F0" w14:textId="77777777" w:rsidR="00D27089" w:rsidRPr="00D27089" w:rsidRDefault="00D27089" w:rsidP="00D27089">
      <w:pPr>
        <w:numPr>
          <w:ilvl w:val="0"/>
          <w:numId w:val="10"/>
        </w:numPr>
      </w:pPr>
      <w:r w:rsidRPr="00D27089">
        <w:t>Departmentally</w:t>
      </w:r>
      <w:r w:rsidRPr="00D27089">
        <w:br/>
        <w:t>or</w:t>
      </w:r>
    </w:p>
    <w:p w14:paraId="2D7CC8F8" w14:textId="77777777" w:rsidR="00D27089" w:rsidRPr="00D27089" w:rsidRDefault="00D27089" w:rsidP="00D27089">
      <w:pPr>
        <w:numPr>
          <w:ilvl w:val="0"/>
          <w:numId w:val="10"/>
        </w:numPr>
      </w:pPr>
      <w:r w:rsidRPr="00D27089">
        <w:t>Enterprise-wide</w:t>
      </w:r>
    </w:p>
    <w:p w14:paraId="27369156" w14:textId="77777777" w:rsidR="00D27089" w:rsidRPr="00D27089" w:rsidRDefault="00D27089" w:rsidP="00D27089">
      <w:r w:rsidRPr="00D27089">
        <w:lastRenderedPageBreak/>
        <w:t>The “best” answer is often the one that improves communication, collaboration, visibility, and long-term supply chain performance rather than delivering a short-term operational fix.</w:t>
      </w:r>
    </w:p>
    <w:p w14:paraId="73724F67" w14:textId="77777777" w:rsidR="00D27089" w:rsidRPr="00D27089" w:rsidRDefault="00D27089" w:rsidP="00D27089">
      <w:r w:rsidRPr="00D27089">
        <w:t>This mindset applies far beyond supply chain management—it applies to digital transformation, PMO leadership, Agile delivery, enterprise governance, and organizational strategy overall.</w:t>
      </w:r>
    </w:p>
    <w:p w14:paraId="27BB1770" w14:textId="77777777" w:rsidR="00D27089" w:rsidRPr="00D27089" w:rsidRDefault="00D27089" w:rsidP="00D27089">
      <w:pPr>
        <w:pStyle w:val="Heading2"/>
      </w:pPr>
      <w:r w:rsidRPr="00D27089">
        <w:t>Recommended Study Strategy</w:t>
      </w:r>
    </w:p>
    <w:p w14:paraId="4F7EED91" w14:textId="77777777" w:rsidR="00D27089" w:rsidRPr="00D27089" w:rsidRDefault="00D27089" w:rsidP="00D27089">
      <w:r w:rsidRPr="00D27089">
        <w:t>For professionals preparing for the CSCP exam, I recommend focusing on:</w:t>
      </w:r>
    </w:p>
    <w:p w14:paraId="536CB143" w14:textId="77777777" w:rsidR="00D27089" w:rsidRPr="00D27089" w:rsidRDefault="00D27089" w:rsidP="00D27089">
      <w:pPr>
        <w:numPr>
          <w:ilvl w:val="0"/>
          <w:numId w:val="11"/>
        </w:numPr>
      </w:pPr>
      <w:r w:rsidRPr="00D27089">
        <w:t>Understanding concepts—not memorizing definitions only</w:t>
      </w:r>
    </w:p>
    <w:p w14:paraId="0BD92C2A" w14:textId="77777777" w:rsidR="00D27089" w:rsidRPr="00D27089" w:rsidRDefault="00D27089" w:rsidP="00D27089">
      <w:pPr>
        <w:numPr>
          <w:ilvl w:val="0"/>
          <w:numId w:val="11"/>
        </w:numPr>
      </w:pPr>
      <w:r w:rsidRPr="00D27089">
        <w:t>Learning how supply chain tradeoffs work</w:t>
      </w:r>
    </w:p>
    <w:p w14:paraId="257FEC0D" w14:textId="77777777" w:rsidR="00D27089" w:rsidRPr="00D27089" w:rsidRDefault="00D27089" w:rsidP="00D27089">
      <w:pPr>
        <w:numPr>
          <w:ilvl w:val="0"/>
          <w:numId w:val="11"/>
        </w:numPr>
      </w:pPr>
      <w:r w:rsidRPr="00D27089">
        <w:t>Practicing scenario-based questions</w:t>
      </w:r>
    </w:p>
    <w:p w14:paraId="378F6951" w14:textId="77777777" w:rsidR="00D27089" w:rsidRPr="00D27089" w:rsidRDefault="00D27089" w:rsidP="00D27089">
      <w:pPr>
        <w:numPr>
          <w:ilvl w:val="0"/>
          <w:numId w:val="11"/>
        </w:numPr>
      </w:pPr>
      <w:r w:rsidRPr="00D27089">
        <w:t>Building strong forecasting and inventory fundamentals</w:t>
      </w:r>
    </w:p>
    <w:p w14:paraId="13C823EB" w14:textId="77777777" w:rsidR="00D27089" w:rsidRPr="00D27089" w:rsidRDefault="00D27089" w:rsidP="00D27089">
      <w:pPr>
        <w:numPr>
          <w:ilvl w:val="0"/>
          <w:numId w:val="11"/>
        </w:numPr>
      </w:pPr>
      <w:r w:rsidRPr="00D27089">
        <w:t>Understanding global supply chain risk</w:t>
      </w:r>
    </w:p>
    <w:p w14:paraId="00169989" w14:textId="77777777" w:rsidR="00D27089" w:rsidRPr="00D27089" w:rsidRDefault="00D27089" w:rsidP="00D27089">
      <w:pPr>
        <w:numPr>
          <w:ilvl w:val="0"/>
          <w:numId w:val="11"/>
        </w:numPr>
      </w:pPr>
      <w:r w:rsidRPr="00D27089">
        <w:t>Relating concepts back to real-world business operations</w:t>
      </w:r>
    </w:p>
    <w:p w14:paraId="7E0CC1DB" w14:textId="77777777" w:rsidR="00D27089" w:rsidRPr="00D27089" w:rsidRDefault="00D27089" w:rsidP="00D27089">
      <w:r w:rsidRPr="00D27089">
        <w:t>If you already have experience in:</w:t>
      </w:r>
    </w:p>
    <w:p w14:paraId="4A75EB64" w14:textId="77777777" w:rsidR="00D27089" w:rsidRPr="00D27089" w:rsidRDefault="00D27089" w:rsidP="00D27089">
      <w:pPr>
        <w:numPr>
          <w:ilvl w:val="0"/>
          <w:numId w:val="12"/>
        </w:numPr>
      </w:pPr>
      <w:r w:rsidRPr="00D27089">
        <w:t>Project management</w:t>
      </w:r>
    </w:p>
    <w:p w14:paraId="28D4341F" w14:textId="77777777" w:rsidR="00D27089" w:rsidRPr="00D27089" w:rsidRDefault="00D27089" w:rsidP="00D27089">
      <w:pPr>
        <w:numPr>
          <w:ilvl w:val="0"/>
          <w:numId w:val="12"/>
        </w:numPr>
      </w:pPr>
      <w:r w:rsidRPr="00D27089">
        <w:t>ERP implementations</w:t>
      </w:r>
    </w:p>
    <w:p w14:paraId="6FE0461A" w14:textId="77777777" w:rsidR="00D27089" w:rsidRPr="00D27089" w:rsidRDefault="00D27089" w:rsidP="00D27089">
      <w:pPr>
        <w:numPr>
          <w:ilvl w:val="0"/>
          <w:numId w:val="12"/>
        </w:numPr>
      </w:pPr>
      <w:r w:rsidRPr="00D27089">
        <w:t>Vendor governance</w:t>
      </w:r>
    </w:p>
    <w:p w14:paraId="09EE402B" w14:textId="77777777" w:rsidR="00D27089" w:rsidRPr="00D27089" w:rsidRDefault="00D27089" w:rsidP="00D27089">
      <w:pPr>
        <w:numPr>
          <w:ilvl w:val="0"/>
          <w:numId w:val="12"/>
        </w:numPr>
      </w:pPr>
      <w:r w:rsidRPr="00D27089">
        <w:t>Agile transformation</w:t>
      </w:r>
    </w:p>
    <w:p w14:paraId="14207AAE" w14:textId="77777777" w:rsidR="00D27089" w:rsidRPr="00D27089" w:rsidRDefault="00D27089" w:rsidP="00D27089">
      <w:pPr>
        <w:numPr>
          <w:ilvl w:val="0"/>
          <w:numId w:val="12"/>
        </w:numPr>
      </w:pPr>
      <w:r w:rsidRPr="00D27089">
        <w:t>Risk management</w:t>
      </w:r>
    </w:p>
    <w:p w14:paraId="3D0F1C82" w14:textId="77777777" w:rsidR="00D27089" w:rsidRPr="00D27089" w:rsidRDefault="00D27089" w:rsidP="00D27089">
      <w:pPr>
        <w:numPr>
          <w:ilvl w:val="0"/>
          <w:numId w:val="12"/>
        </w:numPr>
      </w:pPr>
      <w:r w:rsidRPr="00D27089">
        <w:t>Technology leadership</w:t>
      </w:r>
    </w:p>
    <w:p w14:paraId="07C58304" w14:textId="77777777" w:rsidR="00D27089" w:rsidRPr="00D27089" w:rsidRDefault="00D27089" w:rsidP="00D27089">
      <w:proofErr w:type="gramStart"/>
      <w:r w:rsidRPr="00D27089">
        <w:t>you</w:t>
      </w:r>
      <w:proofErr w:type="gramEnd"/>
      <w:r w:rsidRPr="00D27089">
        <w:t xml:space="preserve"> will likely find many strategic concepts familiar. The biggest learning curve is usually:</w:t>
      </w:r>
    </w:p>
    <w:p w14:paraId="3F3FF77C" w14:textId="77777777" w:rsidR="00D27089" w:rsidRPr="00D27089" w:rsidRDefault="00D27089" w:rsidP="00D27089">
      <w:pPr>
        <w:numPr>
          <w:ilvl w:val="0"/>
          <w:numId w:val="13"/>
        </w:numPr>
      </w:pPr>
      <w:r w:rsidRPr="00D27089">
        <w:t>Supply chain terminology</w:t>
      </w:r>
    </w:p>
    <w:p w14:paraId="14063162" w14:textId="77777777" w:rsidR="00D27089" w:rsidRPr="00D27089" w:rsidRDefault="00D27089" w:rsidP="00D27089">
      <w:pPr>
        <w:numPr>
          <w:ilvl w:val="0"/>
          <w:numId w:val="13"/>
        </w:numPr>
      </w:pPr>
      <w:r w:rsidRPr="00D27089">
        <w:t>Forecasting calculations</w:t>
      </w:r>
    </w:p>
    <w:p w14:paraId="4CA12E34" w14:textId="77777777" w:rsidR="00D27089" w:rsidRPr="00D27089" w:rsidRDefault="00D27089" w:rsidP="00D27089">
      <w:pPr>
        <w:numPr>
          <w:ilvl w:val="0"/>
          <w:numId w:val="13"/>
        </w:numPr>
      </w:pPr>
      <w:r w:rsidRPr="00D27089">
        <w:t>Inventory formulas</w:t>
      </w:r>
    </w:p>
    <w:p w14:paraId="5E76642B" w14:textId="77777777" w:rsidR="00D27089" w:rsidRPr="00D27089" w:rsidRDefault="00D27089" w:rsidP="00D27089">
      <w:pPr>
        <w:numPr>
          <w:ilvl w:val="0"/>
          <w:numId w:val="13"/>
        </w:numPr>
      </w:pPr>
      <w:r w:rsidRPr="00D27089">
        <w:t>Logistics operations</w:t>
      </w:r>
    </w:p>
    <w:p w14:paraId="7EEDB94F" w14:textId="77777777" w:rsidR="00D27089" w:rsidRPr="00D27089" w:rsidRDefault="00D27089" w:rsidP="00D27089">
      <w:pPr>
        <w:numPr>
          <w:ilvl w:val="0"/>
          <w:numId w:val="13"/>
        </w:numPr>
      </w:pPr>
      <w:r w:rsidRPr="00D27089">
        <w:t>Global trade concepts</w:t>
      </w:r>
    </w:p>
    <w:p w14:paraId="00EAF6ED" w14:textId="77777777" w:rsidR="00D27089" w:rsidRPr="00D27089" w:rsidRDefault="00D27089" w:rsidP="00D27089">
      <w:r w:rsidRPr="00D27089">
        <w:lastRenderedPageBreak/>
        <w:t>Consistency matters more than cramming. A structured 12–</w:t>
      </w:r>
      <w:proofErr w:type="gramStart"/>
      <w:r w:rsidRPr="00D27089">
        <w:t>16 week</w:t>
      </w:r>
      <w:proofErr w:type="gramEnd"/>
      <w:r w:rsidRPr="00D27089">
        <w:t xml:space="preserve"> study plan with regular practice questions is usually far more effective than trying to memorize everything quickly.</w:t>
      </w:r>
    </w:p>
    <w:p w14:paraId="5D827EBB" w14:textId="77777777" w:rsidR="00D27089" w:rsidRPr="00D27089" w:rsidRDefault="00D27089" w:rsidP="00D27089">
      <w:pPr>
        <w:pStyle w:val="Heading2"/>
      </w:pPr>
      <w:r w:rsidRPr="00D27089">
        <w:t>Final Thoughts</w:t>
      </w:r>
    </w:p>
    <w:p w14:paraId="7244ABB0" w14:textId="77777777" w:rsidR="00D27089" w:rsidRPr="00D27089" w:rsidRDefault="00D27089" w:rsidP="00D27089">
      <w:r w:rsidRPr="00D27089">
        <w:t>The CSCP certification is more than a supply chain credential—it is a strategic business certification focused on operational excellence, resilience, collaboration, and enterprise optimization.</w:t>
      </w:r>
    </w:p>
    <w:p w14:paraId="4F7B8462" w14:textId="77777777" w:rsidR="00D27089" w:rsidRPr="00D27089" w:rsidRDefault="00D27089" w:rsidP="00D27089">
      <w:r w:rsidRPr="00D27089">
        <w:t>As organizations continue to navigate global uncertainty, AI-driven disruption, sustainability expectations, and digital transformation, professionals who understand end-to-end supply chain strategy will continue to be in high demand.</w:t>
      </w:r>
    </w:p>
    <w:p w14:paraId="509290C5" w14:textId="77777777" w:rsidR="00D27089" w:rsidRPr="00D27089" w:rsidRDefault="00D27089" w:rsidP="00D27089">
      <w:r w:rsidRPr="00D27089">
        <w:t>Whether you are a supply chain professional, program manager, transformation leader, operations manager, or technology executive, the CSCP certification can significantly strengthen your ability to lead complex business ecosystems and deliver long-term organizational value.</w:t>
      </w:r>
    </w:p>
    <w:p w14:paraId="5E15CB1F" w14:textId="77777777" w:rsidR="00D27089" w:rsidRPr="00D27089" w:rsidRDefault="00D27089" w:rsidP="00D27089">
      <w:r w:rsidRPr="00D27089">
        <w:t>#CSCP #ASCM #SupplyChain #SupplyChainManagement #DigitalTransformation #AI #Forecasting #Procurement #Logistics #InventoryManagement #OperationsManagement #BusinessTransformation #SupplyChainRisk #ESG #AgileLeadership #ProjectManagement #ERP #SupplyChainStrategy #Leadership #ManagingProjectsTheAgileWay</w:t>
      </w:r>
    </w:p>
    <w:p w14:paraId="06E80D66" w14:textId="77777777" w:rsidR="00D27089" w:rsidRDefault="00D27089"/>
    <w:sectPr w:rsidR="00D27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728A4"/>
    <w:multiLevelType w:val="multilevel"/>
    <w:tmpl w:val="CB42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335A4"/>
    <w:multiLevelType w:val="multilevel"/>
    <w:tmpl w:val="1F14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F437E"/>
    <w:multiLevelType w:val="multilevel"/>
    <w:tmpl w:val="EF8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B5973"/>
    <w:multiLevelType w:val="multilevel"/>
    <w:tmpl w:val="BF80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825FC"/>
    <w:multiLevelType w:val="multilevel"/>
    <w:tmpl w:val="CDA6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E3805"/>
    <w:multiLevelType w:val="multilevel"/>
    <w:tmpl w:val="B02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A5D42"/>
    <w:multiLevelType w:val="multilevel"/>
    <w:tmpl w:val="E570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B36B3"/>
    <w:multiLevelType w:val="multilevel"/>
    <w:tmpl w:val="4AF2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52721F"/>
    <w:multiLevelType w:val="multilevel"/>
    <w:tmpl w:val="9A0E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BD4123"/>
    <w:multiLevelType w:val="multilevel"/>
    <w:tmpl w:val="5B04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32178"/>
    <w:multiLevelType w:val="multilevel"/>
    <w:tmpl w:val="6894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E14BCA"/>
    <w:multiLevelType w:val="multilevel"/>
    <w:tmpl w:val="8018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E35F47"/>
    <w:multiLevelType w:val="multilevel"/>
    <w:tmpl w:val="EC96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AF7307"/>
    <w:multiLevelType w:val="multilevel"/>
    <w:tmpl w:val="60DA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680855">
    <w:abstractNumId w:val="3"/>
  </w:num>
  <w:num w:numId="2" w16cid:durableId="1380788701">
    <w:abstractNumId w:val="12"/>
  </w:num>
  <w:num w:numId="3" w16cid:durableId="1935240866">
    <w:abstractNumId w:val="4"/>
  </w:num>
  <w:num w:numId="4" w16cid:durableId="1171288944">
    <w:abstractNumId w:val="1"/>
  </w:num>
  <w:num w:numId="5" w16cid:durableId="1752507035">
    <w:abstractNumId w:val="7"/>
  </w:num>
  <w:num w:numId="6" w16cid:durableId="1298687615">
    <w:abstractNumId w:val="8"/>
  </w:num>
  <w:num w:numId="7" w16cid:durableId="806320005">
    <w:abstractNumId w:val="6"/>
  </w:num>
  <w:num w:numId="8" w16cid:durableId="991105219">
    <w:abstractNumId w:val="9"/>
  </w:num>
  <w:num w:numId="9" w16cid:durableId="70857615">
    <w:abstractNumId w:val="5"/>
  </w:num>
  <w:num w:numId="10" w16cid:durableId="1685398295">
    <w:abstractNumId w:val="2"/>
  </w:num>
  <w:num w:numId="11" w16cid:durableId="2124152894">
    <w:abstractNumId w:val="10"/>
  </w:num>
  <w:num w:numId="12" w16cid:durableId="42412100">
    <w:abstractNumId w:val="11"/>
  </w:num>
  <w:num w:numId="13" w16cid:durableId="1872719640">
    <w:abstractNumId w:val="13"/>
  </w:num>
  <w:num w:numId="14" w16cid:durableId="54703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89"/>
    <w:rsid w:val="00AF5C56"/>
    <w:rsid w:val="00B17501"/>
    <w:rsid w:val="00C924AB"/>
    <w:rsid w:val="00D2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3305"/>
  <w15:chartTrackingRefBased/>
  <w15:docId w15:val="{FCDF9338-8089-49C2-BCDB-5925ECFF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7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7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089"/>
    <w:rPr>
      <w:rFonts w:eastAsiaTheme="majorEastAsia" w:cstheme="majorBidi"/>
      <w:color w:val="272727" w:themeColor="text1" w:themeTint="D8"/>
    </w:rPr>
  </w:style>
  <w:style w:type="paragraph" w:styleId="Title">
    <w:name w:val="Title"/>
    <w:basedOn w:val="Normal"/>
    <w:next w:val="Normal"/>
    <w:link w:val="TitleChar"/>
    <w:uiPriority w:val="10"/>
    <w:qFormat/>
    <w:rsid w:val="00D27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089"/>
    <w:pPr>
      <w:spacing w:before="160"/>
      <w:jc w:val="center"/>
    </w:pPr>
    <w:rPr>
      <w:i/>
      <w:iCs/>
      <w:color w:val="404040" w:themeColor="text1" w:themeTint="BF"/>
    </w:rPr>
  </w:style>
  <w:style w:type="character" w:customStyle="1" w:styleId="QuoteChar">
    <w:name w:val="Quote Char"/>
    <w:basedOn w:val="DefaultParagraphFont"/>
    <w:link w:val="Quote"/>
    <w:uiPriority w:val="29"/>
    <w:rsid w:val="00D27089"/>
    <w:rPr>
      <w:i/>
      <w:iCs/>
      <w:color w:val="404040" w:themeColor="text1" w:themeTint="BF"/>
    </w:rPr>
  </w:style>
  <w:style w:type="paragraph" w:styleId="ListParagraph">
    <w:name w:val="List Paragraph"/>
    <w:basedOn w:val="Normal"/>
    <w:uiPriority w:val="34"/>
    <w:qFormat/>
    <w:rsid w:val="00D27089"/>
    <w:pPr>
      <w:ind w:left="720"/>
      <w:contextualSpacing/>
    </w:pPr>
  </w:style>
  <w:style w:type="character" w:styleId="IntenseEmphasis">
    <w:name w:val="Intense Emphasis"/>
    <w:basedOn w:val="DefaultParagraphFont"/>
    <w:uiPriority w:val="21"/>
    <w:qFormat/>
    <w:rsid w:val="00D27089"/>
    <w:rPr>
      <w:i/>
      <w:iCs/>
      <w:color w:val="0F4761" w:themeColor="accent1" w:themeShade="BF"/>
    </w:rPr>
  </w:style>
  <w:style w:type="paragraph" w:styleId="IntenseQuote">
    <w:name w:val="Intense Quote"/>
    <w:basedOn w:val="Normal"/>
    <w:next w:val="Normal"/>
    <w:link w:val="IntenseQuoteChar"/>
    <w:uiPriority w:val="30"/>
    <w:qFormat/>
    <w:rsid w:val="00D27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089"/>
    <w:rPr>
      <w:i/>
      <w:iCs/>
      <w:color w:val="0F4761" w:themeColor="accent1" w:themeShade="BF"/>
    </w:rPr>
  </w:style>
  <w:style w:type="character" w:styleId="IntenseReference">
    <w:name w:val="Intense Reference"/>
    <w:basedOn w:val="DefaultParagraphFont"/>
    <w:uiPriority w:val="32"/>
    <w:qFormat/>
    <w:rsid w:val="00D27089"/>
    <w:rPr>
      <w:b/>
      <w:bCs/>
      <w:smallCaps/>
      <w:color w:val="0F4761" w:themeColor="accent1" w:themeShade="BF"/>
      <w:spacing w:val="5"/>
    </w:rPr>
  </w:style>
  <w:style w:type="character" w:styleId="Hyperlink">
    <w:name w:val="Hyperlink"/>
    <w:basedOn w:val="DefaultParagraphFont"/>
    <w:uiPriority w:val="99"/>
    <w:unhideWhenUsed/>
    <w:rsid w:val="00D27089"/>
    <w:rPr>
      <w:color w:val="467886" w:themeColor="hyperlink"/>
      <w:u w:val="single"/>
    </w:rPr>
  </w:style>
  <w:style w:type="character" w:styleId="UnresolvedMention">
    <w:name w:val="Unresolved Mention"/>
    <w:basedOn w:val="DefaultParagraphFont"/>
    <w:uiPriority w:val="99"/>
    <w:semiHidden/>
    <w:unhideWhenUsed/>
    <w:rsid w:val="00D27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scm.org/learning-development/certifications-credentials/cscp/?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2026-05-23T17:56:00Z</dcterms:created>
  <dcterms:modified xsi:type="dcterms:W3CDTF">2026-05-23T18:33:00Z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200fd97c-58b9-416a-9336-8a0a7394f52e</vt:lpwstr>
  </property>
</Properties>
</file>